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30" w:rsidRPr="006E5402" w:rsidRDefault="006E5402" w:rsidP="006E5402">
      <w:pPr>
        <w:pStyle w:val="Title"/>
        <w:jc w:val="center"/>
        <w:rPr>
          <w:rFonts w:eastAsia="Times New Roman"/>
          <w:sz w:val="28"/>
        </w:rPr>
      </w:pPr>
      <w:r w:rsidRPr="006E5402">
        <w:rPr>
          <w:rFonts w:eastAsia="Times New Roman"/>
          <w:sz w:val="28"/>
        </w:rPr>
        <w:t>NATIONAL UNIVERSITY OF MEDICAL SCIENCES PLAGIRISM POLICY</w:t>
      </w:r>
    </w:p>
    <w:p w:rsidR="00A618E6" w:rsidRDefault="00A618E6" w:rsidP="00A618E6">
      <w:pPr>
        <w:pStyle w:val="Heading1"/>
        <w:rPr>
          <w:rFonts w:eastAsia="Times New Roman"/>
        </w:rPr>
      </w:pPr>
      <w:r w:rsidRPr="00A618E6">
        <w:rPr>
          <w:rFonts w:eastAsia="Times New Roman"/>
        </w:rPr>
        <w:t>Introduction</w:t>
      </w:r>
      <w:bookmarkStart w:id="0" w:name="_GoBack"/>
      <w:bookmarkEnd w:id="0"/>
    </w:p>
    <w:p w:rsidR="005F3C83" w:rsidRPr="00324FFE" w:rsidRDefault="005F3C83" w:rsidP="005F3C83"/>
    <w:p w:rsidR="005F3C83" w:rsidRDefault="00770CF0" w:rsidP="002033AA">
      <w:pPr>
        <w:jc w:val="both"/>
        <w:rPr>
          <w:rFonts w:ascii="Arial" w:eastAsia="Times New Roman" w:hAnsi="Arial" w:cs="Arial"/>
          <w:sz w:val="24"/>
          <w:szCs w:val="24"/>
        </w:rPr>
      </w:pPr>
      <w:r>
        <w:rPr>
          <w:rFonts w:ascii="Arial" w:eastAsia="Times New Roman" w:hAnsi="Arial" w:cs="Arial"/>
          <w:bCs/>
          <w:sz w:val="24"/>
          <w:szCs w:val="24"/>
        </w:rPr>
        <w:t>National University o</w:t>
      </w:r>
      <w:r w:rsidRPr="00324FFE">
        <w:rPr>
          <w:rFonts w:ascii="Arial" w:eastAsia="Times New Roman" w:hAnsi="Arial" w:cs="Arial"/>
          <w:bCs/>
          <w:sz w:val="24"/>
          <w:szCs w:val="24"/>
        </w:rPr>
        <w:t xml:space="preserve">f Medical Sciences </w:t>
      </w:r>
      <w:r w:rsidR="00324FFE" w:rsidRPr="00324FFE">
        <w:rPr>
          <w:rFonts w:ascii="Arial" w:eastAsia="Times New Roman" w:hAnsi="Arial" w:cs="Arial"/>
          <w:bCs/>
          <w:sz w:val="24"/>
          <w:szCs w:val="24"/>
        </w:rPr>
        <w:t>(</w:t>
      </w:r>
      <w:r w:rsidR="005F3C83" w:rsidRPr="00324FFE">
        <w:rPr>
          <w:rFonts w:ascii="Arial" w:eastAsia="Times New Roman" w:hAnsi="Arial" w:cs="Arial"/>
          <w:bCs/>
          <w:sz w:val="24"/>
          <w:szCs w:val="24"/>
        </w:rPr>
        <w:t>NUMS</w:t>
      </w:r>
      <w:r w:rsidR="00324FFE" w:rsidRPr="00324FFE">
        <w:rPr>
          <w:rFonts w:ascii="Arial" w:eastAsia="Times New Roman" w:hAnsi="Arial" w:cs="Arial"/>
          <w:bCs/>
          <w:sz w:val="24"/>
          <w:szCs w:val="24"/>
        </w:rPr>
        <w:t>)</w:t>
      </w:r>
      <w:r w:rsidR="00324FFE" w:rsidRPr="00A618E6">
        <w:rPr>
          <w:rFonts w:ascii="Arial" w:eastAsia="Times New Roman" w:hAnsi="Arial" w:cs="Arial"/>
          <w:sz w:val="24"/>
          <w:szCs w:val="24"/>
        </w:rPr>
        <w:t xml:space="preserve"> </w:t>
      </w:r>
      <w:r w:rsidR="005F3C83">
        <w:rPr>
          <w:rFonts w:ascii="Arial" w:eastAsia="Times New Roman" w:hAnsi="Arial" w:cs="Arial"/>
          <w:sz w:val="24"/>
          <w:szCs w:val="24"/>
        </w:rPr>
        <w:t>was established on</w:t>
      </w:r>
      <w:r w:rsidR="00AD2DFA">
        <w:rPr>
          <w:rFonts w:ascii="Arial" w:eastAsia="Times New Roman" w:hAnsi="Arial" w:cs="Arial"/>
          <w:sz w:val="24"/>
          <w:szCs w:val="24"/>
        </w:rPr>
        <w:t xml:space="preserve"> </w:t>
      </w:r>
      <w:r w:rsidR="005F3C83">
        <w:rPr>
          <w:rFonts w:ascii="Arial" w:eastAsia="Times New Roman" w:hAnsi="Arial" w:cs="Arial"/>
          <w:sz w:val="24"/>
          <w:szCs w:val="24"/>
        </w:rPr>
        <w:t>28 Oct, 2015</w:t>
      </w:r>
      <w:r>
        <w:rPr>
          <w:rFonts w:ascii="Arial" w:eastAsia="Times New Roman" w:hAnsi="Arial" w:cs="Arial"/>
          <w:sz w:val="24"/>
          <w:szCs w:val="24"/>
        </w:rPr>
        <w:t xml:space="preserve">. It </w:t>
      </w:r>
      <w:r w:rsidR="00324FFE">
        <w:rPr>
          <w:rFonts w:ascii="Arial" w:eastAsia="Times New Roman" w:hAnsi="Arial" w:cs="Arial"/>
          <w:sz w:val="24"/>
          <w:szCs w:val="24"/>
        </w:rPr>
        <w:t xml:space="preserve">truly </w:t>
      </w:r>
      <w:r w:rsidR="00ED3F04">
        <w:rPr>
          <w:rFonts w:ascii="Arial" w:eastAsia="Times New Roman" w:hAnsi="Arial" w:cs="Arial"/>
          <w:sz w:val="24"/>
          <w:szCs w:val="24"/>
        </w:rPr>
        <w:t>believes</w:t>
      </w:r>
      <w:r w:rsidR="00324FFE">
        <w:rPr>
          <w:rFonts w:ascii="Arial" w:eastAsia="Times New Roman" w:hAnsi="Arial" w:cs="Arial"/>
          <w:sz w:val="24"/>
          <w:szCs w:val="24"/>
        </w:rPr>
        <w:t xml:space="preserve"> in originality</w:t>
      </w:r>
      <w:r w:rsidR="003215F8">
        <w:rPr>
          <w:rFonts w:ascii="Arial" w:eastAsia="Times New Roman" w:hAnsi="Arial" w:cs="Arial"/>
          <w:sz w:val="24"/>
          <w:szCs w:val="24"/>
        </w:rPr>
        <w:t xml:space="preserve">, </w:t>
      </w:r>
      <w:r w:rsidR="00324FFE">
        <w:rPr>
          <w:rFonts w:ascii="Arial" w:eastAsia="Times New Roman" w:hAnsi="Arial" w:cs="Arial"/>
          <w:sz w:val="24"/>
          <w:szCs w:val="24"/>
        </w:rPr>
        <w:t>integrity</w:t>
      </w:r>
      <w:r w:rsidR="003215F8">
        <w:rPr>
          <w:rFonts w:ascii="Arial" w:eastAsia="Times New Roman" w:hAnsi="Arial" w:cs="Arial"/>
          <w:sz w:val="24"/>
          <w:szCs w:val="24"/>
        </w:rPr>
        <w:t xml:space="preserve">, actual recognition </w:t>
      </w:r>
      <w:r w:rsidR="00ED3F04">
        <w:rPr>
          <w:rFonts w:ascii="Arial" w:eastAsia="Times New Roman" w:hAnsi="Arial" w:cs="Arial"/>
          <w:sz w:val="24"/>
          <w:szCs w:val="24"/>
        </w:rPr>
        <w:t>of research work and that the career development and financial gains should not be through replication of other researchers work.</w:t>
      </w:r>
      <w:r w:rsidR="00BB083C">
        <w:rPr>
          <w:rFonts w:ascii="Arial" w:eastAsia="Times New Roman" w:hAnsi="Arial" w:cs="Arial"/>
          <w:sz w:val="24"/>
          <w:szCs w:val="24"/>
        </w:rPr>
        <w:t xml:space="preserve"> </w:t>
      </w:r>
      <w:r w:rsidR="00FA13D6">
        <w:rPr>
          <w:rFonts w:ascii="Arial" w:eastAsia="Times New Roman" w:hAnsi="Arial" w:cs="Arial"/>
          <w:sz w:val="24"/>
          <w:szCs w:val="24"/>
        </w:rPr>
        <w:t xml:space="preserve">NUMS </w:t>
      </w:r>
      <w:r w:rsidR="0031454C">
        <w:rPr>
          <w:rFonts w:ascii="Arial" w:eastAsia="Times New Roman" w:hAnsi="Arial" w:cs="Arial"/>
          <w:sz w:val="24"/>
          <w:szCs w:val="24"/>
        </w:rPr>
        <w:t xml:space="preserve">plagiarism policy is to ensure </w:t>
      </w:r>
      <w:r w:rsidR="00C2683B">
        <w:rPr>
          <w:rFonts w:ascii="Arial" w:eastAsia="Times New Roman" w:hAnsi="Arial" w:cs="Arial"/>
          <w:sz w:val="24"/>
          <w:szCs w:val="24"/>
        </w:rPr>
        <w:t xml:space="preserve">that ethical research and academic standards are met in the university and rights of copyrighted holders are empowered. It also gives the university the power to act in cases where contraventions of ethical standards occur. NUMS </w:t>
      </w:r>
      <w:r w:rsidR="00FA13D6">
        <w:rPr>
          <w:rFonts w:ascii="Arial" w:eastAsia="Times New Roman" w:hAnsi="Arial" w:cs="Arial"/>
          <w:sz w:val="24"/>
          <w:szCs w:val="24"/>
        </w:rPr>
        <w:t xml:space="preserve">aimed to guide its faculty and students </w:t>
      </w:r>
      <w:r w:rsidR="00BB083C">
        <w:rPr>
          <w:rFonts w:ascii="Arial" w:eastAsia="Times New Roman" w:hAnsi="Arial" w:cs="Arial"/>
          <w:sz w:val="24"/>
          <w:szCs w:val="24"/>
        </w:rPr>
        <w:t xml:space="preserve">through this policy </w:t>
      </w:r>
      <w:r w:rsidR="00FA13D6">
        <w:rPr>
          <w:rFonts w:ascii="Arial" w:eastAsia="Times New Roman" w:hAnsi="Arial" w:cs="Arial"/>
          <w:sz w:val="24"/>
          <w:szCs w:val="24"/>
        </w:rPr>
        <w:t>about the menace of plagiar</w:t>
      </w:r>
      <w:r w:rsidR="00C2683B">
        <w:rPr>
          <w:rFonts w:ascii="Arial" w:eastAsia="Times New Roman" w:hAnsi="Arial" w:cs="Arial"/>
          <w:sz w:val="24"/>
          <w:szCs w:val="24"/>
        </w:rPr>
        <w:t>ism and related punitive.</w:t>
      </w:r>
    </w:p>
    <w:p w:rsidR="00A618E6" w:rsidRPr="00A618E6" w:rsidRDefault="003208AE" w:rsidP="00770CF0">
      <w:pPr>
        <w:jc w:val="both"/>
        <w:rPr>
          <w:rFonts w:ascii="Arial" w:eastAsia="Times New Roman" w:hAnsi="Arial" w:cs="Arial"/>
          <w:sz w:val="24"/>
          <w:szCs w:val="24"/>
        </w:rPr>
      </w:pPr>
      <w:r>
        <w:rPr>
          <w:rFonts w:ascii="Arial" w:eastAsia="Times New Roman" w:hAnsi="Arial" w:cs="Arial"/>
          <w:sz w:val="24"/>
          <w:szCs w:val="24"/>
        </w:rPr>
        <w:t xml:space="preserve">Plagiarism Policy of HEC will be </w:t>
      </w:r>
      <w:r w:rsidR="005F3C83" w:rsidRPr="00A618E6">
        <w:rPr>
          <w:rFonts w:ascii="Arial" w:eastAsia="Times New Roman" w:hAnsi="Arial" w:cs="Arial"/>
          <w:sz w:val="24"/>
          <w:szCs w:val="24"/>
        </w:rPr>
        <w:t xml:space="preserve">strictly applied in all </w:t>
      </w:r>
      <w:r w:rsidR="00A42E7A">
        <w:rPr>
          <w:rFonts w:ascii="Arial" w:eastAsia="Times New Roman" w:hAnsi="Arial" w:cs="Arial"/>
          <w:sz w:val="24"/>
          <w:szCs w:val="24"/>
        </w:rPr>
        <w:t>the academic concerns of the NUMS</w:t>
      </w:r>
      <w:r w:rsidR="005F3C83">
        <w:rPr>
          <w:rFonts w:ascii="Arial" w:eastAsia="Times New Roman" w:hAnsi="Arial" w:cs="Arial"/>
          <w:sz w:val="24"/>
          <w:szCs w:val="24"/>
        </w:rPr>
        <w:t>. A summary of which</w:t>
      </w:r>
      <w:r w:rsidR="005F3C83" w:rsidRPr="00A618E6">
        <w:rPr>
          <w:rFonts w:ascii="Arial" w:eastAsia="Times New Roman" w:hAnsi="Arial" w:cs="Arial"/>
          <w:sz w:val="24"/>
          <w:szCs w:val="24"/>
        </w:rPr>
        <w:t xml:space="preserve"> is given as under:</w:t>
      </w:r>
    </w:p>
    <w:p w:rsidR="0096265B" w:rsidRDefault="0096265B" w:rsidP="0096265B">
      <w:pPr>
        <w:pStyle w:val="Heading1"/>
        <w:rPr>
          <w:rFonts w:eastAsia="Times New Roman"/>
        </w:rPr>
      </w:pPr>
      <w:r>
        <w:rPr>
          <w:rFonts w:eastAsia="Times New Roman"/>
        </w:rPr>
        <w:t>Understanding Plagiarism</w:t>
      </w:r>
    </w:p>
    <w:p w:rsidR="0096265B" w:rsidRDefault="0096265B" w:rsidP="0096265B"/>
    <w:p w:rsidR="0096265B" w:rsidRPr="00E05CD9" w:rsidRDefault="0096265B" w:rsidP="0096265B">
      <w:pPr>
        <w:pStyle w:val="ListParagraph"/>
        <w:numPr>
          <w:ilvl w:val="0"/>
          <w:numId w:val="9"/>
        </w:numPr>
        <w:rPr>
          <w:rFonts w:ascii="Arial" w:hAnsi="Arial" w:cs="Arial"/>
          <w:sz w:val="24"/>
          <w:szCs w:val="24"/>
        </w:rPr>
      </w:pPr>
      <w:r w:rsidRPr="00E05CD9">
        <w:rPr>
          <w:rFonts w:ascii="Arial" w:hAnsi="Arial" w:cs="Arial"/>
          <w:sz w:val="24"/>
          <w:szCs w:val="24"/>
        </w:rPr>
        <w:t xml:space="preserve">Plagiarism </w:t>
      </w:r>
      <w:r w:rsidR="00E05CD9" w:rsidRPr="00E05CD9">
        <w:rPr>
          <w:rFonts w:ascii="Arial" w:hAnsi="Arial" w:cs="Arial"/>
          <w:sz w:val="24"/>
          <w:szCs w:val="24"/>
        </w:rPr>
        <w:t>is writing someone else past work with your own name in present dates</w:t>
      </w:r>
      <w:r w:rsidR="00E05CD9">
        <w:rPr>
          <w:rFonts w:ascii="Arial" w:hAnsi="Arial" w:cs="Arial"/>
          <w:sz w:val="24"/>
          <w:szCs w:val="24"/>
        </w:rPr>
        <w:t xml:space="preserve"> without proper citation</w:t>
      </w:r>
      <w:r w:rsidR="00E05CD9" w:rsidRPr="00E05CD9">
        <w:rPr>
          <w:rFonts w:ascii="Arial" w:hAnsi="Arial" w:cs="Arial"/>
          <w:sz w:val="24"/>
          <w:szCs w:val="24"/>
        </w:rPr>
        <w:t>.</w:t>
      </w:r>
    </w:p>
    <w:p w:rsidR="00E05CD9" w:rsidRPr="00E05CD9" w:rsidRDefault="00E05CD9" w:rsidP="0096265B">
      <w:pPr>
        <w:pStyle w:val="ListParagraph"/>
        <w:numPr>
          <w:ilvl w:val="0"/>
          <w:numId w:val="9"/>
        </w:numPr>
        <w:rPr>
          <w:rFonts w:ascii="Arial" w:hAnsi="Arial" w:cs="Arial"/>
          <w:sz w:val="24"/>
          <w:szCs w:val="24"/>
        </w:rPr>
      </w:pPr>
      <w:r w:rsidRPr="00E05CD9">
        <w:rPr>
          <w:rFonts w:ascii="Arial" w:hAnsi="Arial" w:cs="Arial"/>
          <w:sz w:val="24"/>
          <w:szCs w:val="24"/>
        </w:rPr>
        <w:t>Paraphrasing a source and material exactly from library books and write your own name</w:t>
      </w:r>
      <w:r>
        <w:rPr>
          <w:rFonts w:ascii="Arial" w:hAnsi="Arial" w:cs="Arial"/>
          <w:sz w:val="24"/>
          <w:szCs w:val="24"/>
        </w:rPr>
        <w:t>.</w:t>
      </w:r>
    </w:p>
    <w:p w:rsidR="00E05CD9" w:rsidRDefault="00E05CD9" w:rsidP="0096265B">
      <w:pPr>
        <w:pStyle w:val="ListParagraph"/>
        <w:numPr>
          <w:ilvl w:val="0"/>
          <w:numId w:val="9"/>
        </w:numPr>
        <w:rPr>
          <w:rFonts w:ascii="Arial" w:hAnsi="Arial" w:cs="Arial"/>
          <w:sz w:val="24"/>
          <w:szCs w:val="24"/>
        </w:rPr>
      </w:pPr>
      <w:r w:rsidRPr="00E05CD9">
        <w:rPr>
          <w:rFonts w:ascii="Arial" w:hAnsi="Arial" w:cs="Arial"/>
          <w:sz w:val="24"/>
          <w:szCs w:val="24"/>
        </w:rPr>
        <w:t>Making a mash up of sources of already published work</w:t>
      </w:r>
      <w:r>
        <w:rPr>
          <w:rFonts w:ascii="Arial" w:hAnsi="Arial" w:cs="Arial"/>
          <w:sz w:val="24"/>
          <w:szCs w:val="24"/>
        </w:rPr>
        <w:t xml:space="preserve"> and published with your own name.</w:t>
      </w:r>
    </w:p>
    <w:p w:rsidR="00E05CD9" w:rsidRPr="00E05CD9" w:rsidRDefault="00E05CD9" w:rsidP="0096265B">
      <w:pPr>
        <w:pStyle w:val="ListParagraph"/>
        <w:numPr>
          <w:ilvl w:val="0"/>
          <w:numId w:val="9"/>
        </w:numPr>
        <w:rPr>
          <w:rFonts w:ascii="Arial" w:hAnsi="Arial" w:cs="Arial"/>
          <w:sz w:val="24"/>
          <w:szCs w:val="24"/>
        </w:rPr>
      </w:pPr>
      <w:r w:rsidRPr="00A618E6">
        <w:rPr>
          <w:rFonts w:ascii="Arial" w:eastAsia="Times New Roman" w:hAnsi="Arial" w:cs="Arial"/>
          <w:sz w:val="24"/>
          <w:szCs w:val="24"/>
        </w:rPr>
        <w:t xml:space="preserve">Verbatim copying portions of another author's paper or from reports by citing but not clearly differentiating what text has been copied (e.g. not applying quotation marks correctly) and /or not citing the source </w:t>
      </w:r>
      <w:r>
        <w:rPr>
          <w:rFonts w:ascii="Arial" w:eastAsia="Times New Roman" w:hAnsi="Arial" w:cs="Arial"/>
          <w:sz w:val="24"/>
          <w:szCs w:val="24"/>
        </w:rPr>
        <w:t>correctly</w:t>
      </w:r>
    </w:p>
    <w:p w:rsidR="00A618E6" w:rsidRPr="00A618E6" w:rsidRDefault="00A618E6"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Plagiarism manifests itself in many ways which include but a</w:t>
      </w:r>
      <w:r w:rsidR="00E05CD9">
        <w:rPr>
          <w:rFonts w:ascii="Arial" w:eastAsia="Times New Roman" w:hAnsi="Arial" w:cs="Arial"/>
          <w:sz w:val="24"/>
          <w:szCs w:val="24"/>
        </w:rPr>
        <w:t>re not limited to the mentioned above.</w:t>
      </w:r>
    </w:p>
    <w:p w:rsidR="007554CC" w:rsidRPr="00A618E6" w:rsidRDefault="007554CC" w:rsidP="007554CC">
      <w:pPr>
        <w:pStyle w:val="Heading1"/>
        <w:rPr>
          <w:rFonts w:eastAsia="Times New Roman"/>
        </w:rPr>
      </w:pPr>
      <w:r w:rsidRPr="00A618E6">
        <w:rPr>
          <w:rFonts w:eastAsia="Times New Roman"/>
        </w:rPr>
        <w:t xml:space="preserve">Self-plagiarism </w:t>
      </w:r>
    </w:p>
    <w:p w:rsidR="007554CC" w:rsidRDefault="007554CC" w:rsidP="007554CC">
      <w:pPr>
        <w:spacing w:before="100" w:beforeAutospacing="1" w:after="100" w:afterAutospacing="1" w:line="360" w:lineRule="auto"/>
        <w:jc w:val="both"/>
        <w:rPr>
          <w:rFonts w:ascii="Arial" w:eastAsia="Times New Roman" w:hAnsi="Arial" w:cs="Arial"/>
          <w:b/>
          <w:bCs/>
          <w:sz w:val="24"/>
          <w:szCs w:val="24"/>
        </w:rPr>
      </w:pPr>
      <w:r>
        <w:rPr>
          <w:rFonts w:ascii="Arial" w:eastAsia="Times New Roman" w:hAnsi="Arial" w:cs="Arial"/>
          <w:sz w:val="24"/>
          <w:szCs w:val="24"/>
        </w:rPr>
        <w:t>"T</w:t>
      </w:r>
      <w:r w:rsidRPr="00A618E6">
        <w:rPr>
          <w:rFonts w:ascii="Arial" w:eastAsia="Times New Roman" w:hAnsi="Arial" w:cs="Arial"/>
          <w:sz w:val="24"/>
          <w:szCs w:val="24"/>
        </w:rPr>
        <w:t>he re-use of significant, identical, or nearly identical portions of one's own work without acknowledging that one is doing so or without citing the original work</w:t>
      </w:r>
      <w:r w:rsidR="002E6A6C">
        <w:rPr>
          <w:rFonts w:ascii="Arial" w:eastAsia="Times New Roman" w:hAnsi="Arial" w:cs="Arial"/>
          <w:sz w:val="24"/>
          <w:szCs w:val="24"/>
        </w:rPr>
        <w:t>’’.</w:t>
      </w:r>
    </w:p>
    <w:p w:rsidR="00A618E6" w:rsidRPr="00A618E6" w:rsidRDefault="000323C7" w:rsidP="00A82530">
      <w:pPr>
        <w:pStyle w:val="Heading1"/>
        <w:rPr>
          <w:rFonts w:eastAsia="Times New Roman"/>
        </w:rPr>
      </w:pPr>
      <w:r>
        <w:rPr>
          <w:rFonts w:eastAsia="Times New Roman"/>
        </w:rPr>
        <w:lastRenderedPageBreak/>
        <w:t>Aim</w:t>
      </w:r>
    </w:p>
    <w:p w:rsidR="00A618E6" w:rsidRDefault="00A56F2B" w:rsidP="00A618E6">
      <w:pPr>
        <w:spacing w:before="100" w:beforeAutospacing="1" w:after="100" w:afterAutospacing="1" w:line="360" w:lineRule="auto"/>
        <w:jc w:val="both"/>
        <w:rPr>
          <w:rFonts w:ascii="Arial" w:eastAsia="Times New Roman" w:hAnsi="Arial" w:cs="Arial"/>
          <w:sz w:val="24"/>
          <w:szCs w:val="24"/>
        </w:rPr>
      </w:pPr>
      <w:proofErr w:type="gramStart"/>
      <w:r>
        <w:rPr>
          <w:rFonts w:ascii="Arial" w:eastAsia="Times New Roman" w:hAnsi="Arial" w:cs="Arial"/>
          <w:sz w:val="24"/>
          <w:szCs w:val="24"/>
        </w:rPr>
        <w:t>T</w:t>
      </w:r>
      <w:r w:rsidR="00A618E6" w:rsidRPr="00A618E6">
        <w:rPr>
          <w:rFonts w:ascii="Arial" w:eastAsia="Times New Roman" w:hAnsi="Arial" w:cs="Arial"/>
          <w:sz w:val="24"/>
          <w:szCs w:val="24"/>
        </w:rPr>
        <w:t>o apprise students, teachers, researchers and staff about Plagiarism and how it can be avoided.</w:t>
      </w:r>
      <w:proofErr w:type="gramEnd"/>
      <w:r w:rsidR="00A618E6" w:rsidRPr="00A618E6">
        <w:rPr>
          <w:rFonts w:ascii="Arial" w:eastAsia="Times New Roman" w:hAnsi="Arial" w:cs="Arial"/>
          <w:sz w:val="24"/>
          <w:szCs w:val="24"/>
        </w:rPr>
        <w:t xml:space="preserve"> It is also aimed at discouraging Plagiarism by regulating and authorizing punitive actions against those found guilty of the act of Plagiarism.</w:t>
      </w:r>
    </w:p>
    <w:p w:rsidR="00A618E6" w:rsidRPr="00A618E6" w:rsidRDefault="000323C7" w:rsidP="00A82530">
      <w:pPr>
        <w:pStyle w:val="Heading1"/>
        <w:rPr>
          <w:rFonts w:eastAsia="Times New Roman"/>
        </w:rPr>
      </w:pPr>
      <w:r>
        <w:rPr>
          <w:rFonts w:eastAsia="Times New Roman"/>
        </w:rPr>
        <w:t>Applicability</w:t>
      </w:r>
    </w:p>
    <w:p w:rsidR="00A618E6" w:rsidRPr="00E96055" w:rsidRDefault="00A618E6"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 xml:space="preserve">The policy is applicable to </w:t>
      </w:r>
      <w:r w:rsidR="002E6A6C">
        <w:rPr>
          <w:rFonts w:ascii="Arial" w:eastAsia="Times New Roman" w:hAnsi="Arial" w:cs="Arial"/>
          <w:sz w:val="24"/>
          <w:szCs w:val="24"/>
        </w:rPr>
        <w:t xml:space="preserve">enrolled and passed out </w:t>
      </w:r>
      <w:r w:rsidRPr="00A618E6">
        <w:rPr>
          <w:rFonts w:ascii="Arial" w:eastAsia="Times New Roman" w:hAnsi="Arial" w:cs="Arial"/>
          <w:sz w:val="24"/>
          <w:szCs w:val="24"/>
        </w:rPr>
        <w:t>students, teachers</w:t>
      </w:r>
      <w:r w:rsidR="002E6A6C">
        <w:rPr>
          <w:rFonts w:ascii="Arial" w:eastAsia="Times New Roman" w:hAnsi="Arial" w:cs="Arial"/>
          <w:sz w:val="24"/>
          <w:szCs w:val="24"/>
        </w:rPr>
        <w:t>/faculty members</w:t>
      </w:r>
      <w:r w:rsidRPr="00A618E6">
        <w:rPr>
          <w:rFonts w:ascii="Arial" w:eastAsia="Times New Roman" w:hAnsi="Arial" w:cs="Arial"/>
          <w:sz w:val="24"/>
          <w:szCs w:val="24"/>
        </w:rPr>
        <w:t>, researc</w:t>
      </w:r>
      <w:r w:rsidR="00252690">
        <w:rPr>
          <w:rFonts w:ascii="Arial" w:eastAsia="Times New Roman" w:hAnsi="Arial" w:cs="Arial"/>
          <w:sz w:val="24"/>
          <w:szCs w:val="24"/>
        </w:rPr>
        <w:t>hers and staff of NUMS</w:t>
      </w:r>
      <w:r w:rsidRPr="00A618E6">
        <w:rPr>
          <w:rFonts w:ascii="Arial" w:eastAsia="Times New Roman" w:hAnsi="Arial" w:cs="Arial"/>
          <w:sz w:val="24"/>
          <w:szCs w:val="24"/>
        </w:rPr>
        <w:t xml:space="preserve"> who are involved in writing or publishing their work</w:t>
      </w:r>
      <w:r w:rsidR="00252690">
        <w:rPr>
          <w:rFonts w:ascii="Arial" w:eastAsia="Times New Roman" w:hAnsi="Arial" w:cs="Arial"/>
          <w:sz w:val="24"/>
          <w:szCs w:val="24"/>
        </w:rPr>
        <w:t xml:space="preserve"> under the NUMS name</w:t>
      </w:r>
      <w:r w:rsidRPr="00A618E6">
        <w:rPr>
          <w:rFonts w:ascii="Arial" w:eastAsia="Times New Roman" w:hAnsi="Arial" w:cs="Arial"/>
          <w:sz w:val="24"/>
          <w:szCs w:val="24"/>
        </w:rPr>
        <w:t>.</w:t>
      </w:r>
      <w:r w:rsidR="00E96055">
        <w:rPr>
          <w:rFonts w:ascii="Arial" w:eastAsia="Times New Roman" w:hAnsi="Arial" w:cs="Arial"/>
          <w:sz w:val="24"/>
          <w:szCs w:val="24"/>
        </w:rPr>
        <w:t xml:space="preserve"> </w:t>
      </w:r>
      <w:r w:rsidRPr="00E96055">
        <w:rPr>
          <w:rFonts w:ascii="Arial" w:eastAsia="Times New Roman" w:hAnsi="Arial" w:cs="Arial"/>
          <w:bCs/>
          <w:sz w:val="24"/>
          <w:szCs w:val="24"/>
        </w:rPr>
        <w:t>Any person listing his CV on the website or any current publication or applying for any benefit on the basis of published or presented work that is plagiarized will be liable to be punished as per prescribed rules.</w:t>
      </w:r>
    </w:p>
    <w:p w:rsidR="00A618E6" w:rsidRPr="00A618E6" w:rsidRDefault="00A618E6" w:rsidP="00A82530">
      <w:pPr>
        <w:pStyle w:val="Heading1"/>
        <w:rPr>
          <w:rFonts w:eastAsia="Times New Roman"/>
        </w:rPr>
      </w:pPr>
      <w:r w:rsidRPr="00A618E6">
        <w:rPr>
          <w:rFonts w:eastAsia="Times New Roman"/>
        </w:rPr>
        <w:t>Responsibility of t</w:t>
      </w:r>
      <w:r w:rsidR="002E6A6C">
        <w:rPr>
          <w:rFonts w:eastAsia="Times New Roman"/>
        </w:rPr>
        <w:t>he Institutions &amp; colleges of NUMS</w:t>
      </w:r>
    </w:p>
    <w:p w:rsidR="00A618E6" w:rsidRPr="00A618E6" w:rsidRDefault="00A618E6"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Al</w:t>
      </w:r>
      <w:r w:rsidR="00C921BB">
        <w:rPr>
          <w:rFonts w:ascii="Arial" w:eastAsia="Times New Roman" w:hAnsi="Arial" w:cs="Arial"/>
          <w:sz w:val="24"/>
          <w:szCs w:val="24"/>
        </w:rPr>
        <w:t>l institutions and colleges affiliated with NUMS</w:t>
      </w:r>
      <w:r w:rsidRPr="00A618E6">
        <w:rPr>
          <w:rFonts w:ascii="Arial" w:eastAsia="Times New Roman" w:hAnsi="Arial" w:cs="Arial"/>
          <w:sz w:val="24"/>
          <w:szCs w:val="24"/>
        </w:rPr>
        <w:t xml:space="preserve"> are resp</w:t>
      </w:r>
      <w:r w:rsidR="00F16BAF">
        <w:rPr>
          <w:rFonts w:ascii="Arial" w:eastAsia="Times New Roman" w:hAnsi="Arial" w:cs="Arial"/>
          <w:sz w:val="24"/>
          <w:szCs w:val="24"/>
        </w:rPr>
        <w:t>onsible to inform</w:t>
      </w:r>
      <w:r w:rsidRPr="00A618E6">
        <w:rPr>
          <w:rFonts w:ascii="Arial" w:eastAsia="Times New Roman" w:hAnsi="Arial" w:cs="Arial"/>
          <w:sz w:val="24"/>
          <w:szCs w:val="24"/>
        </w:rPr>
        <w:t xml:space="preserve"> </w:t>
      </w:r>
      <w:r w:rsidR="002E6A6C">
        <w:rPr>
          <w:rFonts w:ascii="Arial" w:eastAsia="Times New Roman" w:hAnsi="Arial" w:cs="Arial"/>
          <w:sz w:val="24"/>
          <w:szCs w:val="24"/>
        </w:rPr>
        <w:t xml:space="preserve">and ensure that </w:t>
      </w:r>
      <w:r w:rsidRPr="00A618E6">
        <w:rPr>
          <w:rFonts w:ascii="Arial" w:eastAsia="Times New Roman" w:hAnsi="Arial" w:cs="Arial"/>
          <w:sz w:val="24"/>
          <w:szCs w:val="24"/>
        </w:rPr>
        <w:t xml:space="preserve">their students, teachers, researchers and staff </w:t>
      </w:r>
      <w:r w:rsidR="002E6A6C">
        <w:rPr>
          <w:rFonts w:ascii="Arial" w:eastAsia="Times New Roman" w:hAnsi="Arial" w:cs="Arial"/>
          <w:sz w:val="24"/>
          <w:szCs w:val="24"/>
        </w:rPr>
        <w:t xml:space="preserve">are aware </w:t>
      </w:r>
      <w:r w:rsidRPr="00A618E6">
        <w:rPr>
          <w:rFonts w:ascii="Arial" w:eastAsia="Times New Roman" w:hAnsi="Arial" w:cs="Arial"/>
          <w:sz w:val="24"/>
          <w:szCs w:val="24"/>
        </w:rPr>
        <w:t>of the definition, implications</w:t>
      </w:r>
      <w:r w:rsidR="00F16BAF">
        <w:rPr>
          <w:rFonts w:ascii="Arial" w:eastAsia="Times New Roman" w:hAnsi="Arial" w:cs="Arial"/>
          <w:sz w:val="24"/>
          <w:szCs w:val="24"/>
        </w:rPr>
        <w:t>, research ethics</w:t>
      </w:r>
      <w:r w:rsidRPr="00A618E6">
        <w:rPr>
          <w:rFonts w:ascii="Arial" w:eastAsia="Times New Roman" w:hAnsi="Arial" w:cs="Arial"/>
          <w:sz w:val="24"/>
          <w:szCs w:val="24"/>
        </w:rPr>
        <w:t xml:space="preserve"> and resulting punishments in case, after due investigation, they are found guilty of plagiarism.</w:t>
      </w:r>
      <w:r w:rsidR="0070649C">
        <w:rPr>
          <w:rFonts w:ascii="Arial" w:eastAsia="Times New Roman" w:hAnsi="Arial" w:cs="Arial"/>
          <w:sz w:val="24"/>
          <w:szCs w:val="24"/>
        </w:rPr>
        <w:t xml:space="preserve"> </w:t>
      </w:r>
      <w:r w:rsidR="00A82530" w:rsidRPr="00A618E6">
        <w:rPr>
          <w:rFonts w:ascii="Arial" w:eastAsia="Times New Roman" w:hAnsi="Arial" w:cs="Arial"/>
          <w:sz w:val="24"/>
          <w:szCs w:val="24"/>
        </w:rPr>
        <w:t>Hence</w:t>
      </w:r>
      <w:r w:rsidRPr="00A618E6">
        <w:rPr>
          <w:rFonts w:ascii="Arial" w:eastAsia="Times New Roman" w:hAnsi="Arial" w:cs="Arial"/>
          <w:sz w:val="24"/>
          <w:szCs w:val="24"/>
        </w:rPr>
        <w:t xml:space="preserve">, it is the responsibility of each author, including the coauthors, to ensure that papers submitted for publication should attain the highest ethical standards with respect to plagiarism. </w:t>
      </w:r>
      <w:r w:rsidR="002E6A6C">
        <w:rPr>
          <w:rFonts w:ascii="Arial" w:eastAsia="Times New Roman" w:hAnsi="Arial" w:cs="Arial"/>
          <w:sz w:val="24"/>
          <w:szCs w:val="24"/>
        </w:rPr>
        <w:t>In case any complaint is launched in their institute/college they will properly respond to it and submit the allegation report to quality assurance division cell of NUMS which will process as per the rules mentioned in this policy.</w:t>
      </w:r>
    </w:p>
    <w:p w:rsidR="00A24B08" w:rsidRDefault="00A24B08" w:rsidP="00A82530">
      <w:pPr>
        <w:pStyle w:val="Heading1"/>
        <w:rPr>
          <w:rFonts w:eastAsia="Times New Roman"/>
        </w:rPr>
      </w:pPr>
      <w:r>
        <w:rPr>
          <w:rFonts w:eastAsia="Times New Roman"/>
        </w:rPr>
        <w:t>Launching complaint</w:t>
      </w:r>
      <w:r w:rsidR="00E15FF4">
        <w:rPr>
          <w:rFonts w:eastAsia="Times New Roman"/>
        </w:rPr>
        <w:t>/Reporting</w:t>
      </w:r>
    </w:p>
    <w:p w:rsidR="00A24B08" w:rsidRDefault="00A24B08" w:rsidP="00A24B08"/>
    <w:p w:rsidR="00A24B08" w:rsidRDefault="00A24B08" w:rsidP="00A24B08">
      <w:pPr>
        <w:rPr>
          <w:rFonts w:ascii="Arial" w:hAnsi="Arial" w:cs="Arial"/>
          <w:sz w:val="24"/>
          <w:szCs w:val="24"/>
        </w:rPr>
      </w:pPr>
      <w:r w:rsidRPr="00A24B08">
        <w:rPr>
          <w:rFonts w:ascii="Arial" w:hAnsi="Arial" w:cs="Arial"/>
          <w:sz w:val="24"/>
          <w:szCs w:val="24"/>
        </w:rPr>
        <w:t xml:space="preserve">A </w:t>
      </w:r>
      <w:r>
        <w:rPr>
          <w:rFonts w:ascii="Arial" w:hAnsi="Arial" w:cs="Arial"/>
          <w:sz w:val="24"/>
          <w:szCs w:val="24"/>
        </w:rPr>
        <w:t xml:space="preserve">complaint of plagiarism can be launched by email, post, fax, and call to NUMS </w:t>
      </w:r>
      <w:r w:rsidR="00C00367">
        <w:rPr>
          <w:rFonts w:ascii="Arial" w:hAnsi="Arial" w:cs="Arial"/>
          <w:sz w:val="24"/>
          <w:szCs w:val="24"/>
        </w:rPr>
        <w:t>Quality Assurance Cell</w:t>
      </w:r>
      <w:r>
        <w:rPr>
          <w:rFonts w:ascii="Arial" w:hAnsi="Arial" w:cs="Arial"/>
          <w:sz w:val="24"/>
          <w:szCs w:val="24"/>
        </w:rPr>
        <w:t xml:space="preserve"> if it is noticed by any authority or institute/organization /university with the following details:</w:t>
      </w:r>
    </w:p>
    <w:p w:rsidR="00A24B08" w:rsidRDefault="00A24B08" w:rsidP="00A24B08">
      <w:pPr>
        <w:pStyle w:val="ListParagraph"/>
        <w:numPr>
          <w:ilvl w:val="0"/>
          <w:numId w:val="4"/>
        </w:numPr>
        <w:rPr>
          <w:rFonts w:ascii="Arial" w:hAnsi="Arial" w:cs="Arial"/>
          <w:sz w:val="24"/>
          <w:szCs w:val="24"/>
        </w:rPr>
      </w:pPr>
      <w:r>
        <w:rPr>
          <w:rFonts w:ascii="Arial" w:hAnsi="Arial" w:cs="Arial"/>
          <w:sz w:val="24"/>
          <w:szCs w:val="24"/>
        </w:rPr>
        <w:lastRenderedPageBreak/>
        <w:t>Complete Citation of the idea /original paper which was plagiarized to ensure authenticity of the claim.</w:t>
      </w:r>
    </w:p>
    <w:p w:rsidR="00A24B08" w:rsidRDefault="00A24B08" w:rsidP="00A24B08">
      <w:pPr>
        <w:pStyle w:val="ListParagraph"/>
        <w:numPr>
          <w:ilvl w:val="0"/>
          <w:numId w:val="4"/>
        </w:numPr>
        <w:rPr>
          <w:rFonts w:ascii="Arial" w:hAnsi="Arial" w:cs="Arial"/>
          <w:sz w:val="24"/>
          <w:szCs w:val="24"/>
        </w:rPr>
      </w:pPr>
      <w:r>
        <w:rPr>
          <w:rFonts w:ascii="Arial" w:hAnsi="Arial" w:cs="Arial"/>
          <w:sz w:val="24"/>
          <w:szCs w:val="24"/>
        </w:rPr>
        <w:t>Citation of the alleged plagiarized paper.</w:t>
      </w:r>
    </w:p>
    <w:p w:rsidR="00A24B08" w:rsidRDefault="00A24B08" w:rsidP="00A24B08">
      <w:pPr>
        <w:pStyle w:val="ListParagraph"/>
        <w:numPr>
          <w:ilvl w:val="0"/>
          <w:numId w:val="4"/>
        </w:numPr>
        <w:rPr>
          <w:rFonts w:ascii="Arial" w:hAnsi="Arial" w:cs="Arial"/>
          <w:sz w:val="24"/>
          <w:szCs w:val="24"/>
        </w:rPr>
      </w:pPr>
      <w:r>
        <w:rPr>
          <w:rFonts w:ascii="Arial" w:hAnsi="Arial" w:cs="Arial"/>
          <w:sz w:val="24"/>
          <w:szCs w:val="24"/>
        </w:rPr>
        <w:t>Copies of both papers if possible.</w:t>
      </w:r>
    </w:p>
    <w:p w:rsidR="00A24B08" w:rsidRDefault="00A24B08" w:rsidP="00A24B08">
      <w:pPr>
        <w:pStyle w:val="ListParagraph"/>
        <w:numPr>
          <w:ilvl w:val="0"/>
          <w:numId w:val="4"/>
        </w:numPr>
        <w:rPr>
          <w:rFonts w:ascii="Arial" w:hAnsi="Arial" w:cs="Arial"/>
          <w:sz w:val="24"/>
          <w:szCs w:val="24"/>
        </w:rPr>
      </w:pPr>
      <w:r>
        <w:rPr>
          <w:rFonts w:ascii="Arial" w:hAnsi="Arial" w:cs="Arial"/>
          <w:sz w:val="24"/>
          <w:szCs w:val="24"/>
        </w:rPr>
        <w:t>Any other related information which can help resolving the claim.</w:t>
      </w:r>
    </w:p>
    <w:p w:rsidR="00A24B08" w:rsidRDefault="00A24B08" w:rsidP="00A24B08">
      <w:pPr>
        <w:pStyle w:val="ListParagraph"/>
        <w:numPr>
          <w:ilvl w:val="0"/>
          <w:numId w:val="4"/>
        </w:numPr>
        <w:rPr>
          <w:rFonts w:ascii="Arial" w:hAnsi="Arial" w:cs="Arial"/>
          <w:sz w:val="24"/>
          <w:szCs w:val="24"/>
        </w:rPr>
      </w:pPr>
      <w:r>
        <w:rPr>
          <w:rFonts w:ascii="Arial" w:hAnsi="Arial" w:cs="Arial"/>
          <w:sz w:val="24"/>
          <w:szCs w:val="24"/>
        </w:rPr>
        <w:t xml:space="preserve">Name, designation, </w:t>
      </w:r>
      <w:r w:rsidR="002333FF">
        <w:rPr>
          <w:rFonts w:ascii="Arial" w:hAnsi="Arial" w:cs="Arial"/>
          <w:sz w:val="24"/>
          <w:szCs w:val="24"/>
        </w:rPr>
        <w:t xml:space="preserve">organization, addresses, email </w:t>
      </w:r>
      <w:r>
        <w:rPr>
          <w:rFonts w:ascii="Arial" w:hAnsi="Arial" w:cs="Arial"/>
          <w:sz w:val="24"/>
          <w:szCs w:val="24"/>
        </w:rPr>
        <w:t>and contact numbers of complainant.</w:t>
      </w:r>
    </w:p>
    <w:p w:rsidR="00A618E6" w:rsidRPr="00A618E6" w:rsidRDefault="00C115C8" w:rsidP="00A82530">
      <w:pPr>
        <w:pStyle w:val="Heading1"/>
        <w:rPr>
          <w:rFonts w:eastAsia="Times New Roman"/>
        </w:rPr>
      </w:pPr>
      <w:r>
        <w:rPr>
          <w:rFonts w:eastAsia="Times New Roman"/>
        </w:rPr>
        <w:t>Investigation</w:t>
      </w:r>
    </w:p>
    <w:p w:rsidR="00540A9F" w:rsidRDefault="00A618E6" w:rsidP="00540A9F">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Upon receipt of an a</w:t>
      </w:r>
      <w:r w:rsidR="00C921BB">
        <w:rPr>
          <w:rFonts w:ascii="Arial" w:eastAsia="Times New Roman" w:hAnsi="Arial" w:cs="Arial"/>
          <w:sz w:val="24"/>
          <w:szCs w:val="24"/>
        </w:rPr>
        <w:t>llegation of Plagiarism, the NUMS</w:t>
      </w:r>
      <w:r w:rsidR="00486F50">
        <w:rPr>
          <w:rFonts w:ascii="Arial" w:eastAsia="Times New Roman" w:hAnsi="Arial" w:cs="Arial"/>
          <w:sz w:val="24"/>
          <w:szCs w:val="24"/>
        </w:rPr>
        <w:t xml:space="preserve"> Quality Assurance Cell </w:t>
      </w:r>
      <w:r w:rsidR="00C921BB">
        <w:rPr>
          <w:rFonts w:ascii="Arial" w:eastAsia="Times New Roman" w:hAnsi="Arial" w:cs="Arial"/>
          <w:sz w:val="24"/>
          <w:szCs w:val="24"/>
        </w:rPr>
        <w:t xml:space="preserve">will </w:t>
      </w:r>
      <w:r w:rsidRPr="00A618E6">
        <w:rPr>
          <w:rFonts w:ascii="Arial" w:eastAsia="Times New Roman" w:hAnsi="Arial" w:cs="Arial"/>
          <w:sz w:val="24"/>
          <w:szCs w:val="24"/>
        </w:rPr>
        <w:t>carry out investigation</w:t>
      </w:r>
      <w:r w:rsidR="00486F50" w:rsidRPr="00486F50">
        <w:rPr>
          <w:rFonts w:ascii="Arial" w:eastAsia="Times New Roman" w:hAnsi="Arial" w:cs="Arial"/>
          <w:sz w:val="24"/>
          <w:szCs w:val="24"/>
        </w:rPr>
        <w:t xml:space="preserve"> </w:t>
      </w:r>
      <w:r w:rsidR="00A73DB9">
        <w:rPr>
          <w:rFonts w:ascii="Arial" w:eastAsia="Times New Roman" w:hAnsi="Arial" w:cs="Arial"/>
          <w:sz w:val="24"/>
          <w:szCs w:val="24"/>
        </w:rPr>
        <w:t xml:space="preserve">through its plagiarism standing committee </w:t>
      </w:r>
      <w:r w:rsidR="00486F50">
        <w:rPr>
          <w:rFonts w:ascii="Arial" w:eastAsia="Times New Roman" w:hAnsi="Arial" w:cs="Arial"/>
          <w:sz w:val="24"/>
          <w:szCs w:val="24"/>
        </w:rPr>
        <w:t>according to the gu</w:t>
      </w:r>
      <w:r w:rsidR="00CF64E9">
        <w:rPr>
          <w:rFonts w:ascii="Arial" w:eastAsia="Times New Roman" w:hAnsi="Arial" w:cs="Arial"/>
          <w:sz w:val="24"/>
          <w:szCs w:val="24"/>
        </w:rPr>
        <w:t>ideline of HEC.</w:t>
      </w:r>
      <w:r w:rsidRPr="00A618E6">
        <w:rPr>
          <w:rFonts w:ascii="Arial" w:eastAsia="Times New Roman" w:hAnsi="Arial" w:cs="Arial"/>
          <w:sz w:val="24"/>
          <w:szCs w:val="24"/>
        </w:rPr>
        <w:t xml:space="preserve"> </w:t>
      </w:r>
      <w:r w:rsidR="00A73DB9">
        <w:rPr>
          <w:rFonts w:ascii="Arial" w:eastAsia="Times New Roman" w:hAnsi="Arial" w:cs="Arial"/>
          <w:sz w:val="24"/>
          <w:szCs w:val="24"/>
        </w:rPr>
        <w:t>The committee will determine the extent and authenticity of allegation, will review all the legal aspect of allegation</w:t>
      </w:r>
      <w:r w:rsidR="006573AC">
        <w:rPr>
          <w:rFonts w:ascii="Arial" w:eastAsia="Times New Roman" w:hAnsi="Arial" w:cs="Arial"/>
          <w:sz w:val="24"/>
          <w:szCs w:val="24"/>
        </w:rPr>
        <w:t>, consult witnesses,</w:t>
      </w:r>
      <w:r w:rsidR="00CF64E9">
        <w:rPr>
          <w:rFonts w:ascii="Arial" w:eastAsia="Times New Roman" w:hAnsi="Arial" w:cs="Arial"/>
          <w:sz w:val="24"/>
          <w:szCs w:val="24"/>
        </w:rPr>
        <w:t xml:space="preserve"> provide a chance to authors under allegation to clear</w:t>
      </w:r>
      <w:r w:rsidR="006573AC">
        <w:rPr>
          <w:rFonts w:ascii="Arial" w:eastAsia="Times New Roman" w:hAnsi="Arial" w:cs="Arial"/>
          <w:sz w:val="24"/>
          <w:szCs w:val="24"/>
        </w:rPr>
        <w:t>ly justify</w:t>
      </w:r>
      <w:r w:rsidR="00CF64E9">
        <w:rPr>
          <w:rFonts w:ascii="Arial" w:eastAsia="Times New Roman" w:hAnsi="Arial" w:cs="Arial"/>
          <w:sz w:val="24"/>
          <w:szCs w:val="24"/>
        </w:rPr>
        <w:t xml:space="preserve"> their position</w:t>
      </w:r>
      <w:r w:rsidR="006573AC" w:rsidRPr="006573AC">
        <w:rPr>
          <w:rFonts w:ascii="Arial" w:eastAsia="Times New Roman" w:hAnsi="Arial" w:cs="Arial"/>
          <w:sz w:val="24"/>
          <w:szCs w:val="24"/>
        </w:rPr>
        <w:t xml:space="preserve"> </w:t>
      </w:r>
      <w:r w:rsidR="006573AC">
        <w:rPr>
          <w:rFonts w:ascii="Arial" w:eastAsia="Times New Roman" w:hAnsi="Arial" w:cs="Arial"/>
          <w:sz w:val="24"/>
          <w:szCs w:val="24"/>
        </w:rPr>
        <w:t>and equally to the author whose paper is deemed to have been plagiarized to justify the complaint.</w:t>
      </w:r>
      <w:r w:rsidR="00CF64E9">
        <w:rPr>
          <w:rFonts w:ascii="Arial" w:eastAsia="Times New Roman" w:hAnsi="Arial" w:cs="Arial"/>
          <w:sz w:val="24"/>
          <w:szCs w:val="24"/>
        </w:rPr>
        <w:t xml:space="preserve"> </w:t>
      </w:r>
      <w:r w:rsidR="00540A9F">
        <w:rPr>
          <w:rFonts w:ascii="Arial" w:eastAsia="Times New Roman" w:hAnsi="Arial" w:cs="Arial"/>
          <w:sz w:val="24"/>
          <w:szCs w:val="24"/>
        </w:rPr>
        <w:t xml:space="preserve">During the investigation process the members, through any mean will not disclose any author name and paper title until the committee reaches its final decision. </w:t>
      </w:r>
    </w:p>
    <w:p w:rsidR="00A618E6" w:rsidRPr="00A618E6" w:rsidRDefault="00540A9F"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CF64E9">
        <w:rPr>
          <w:rFonts w:ascii="Arial" w:eastAsia="Times New Roman" w:hAnsi="Arial" w:cs="Arial"/>
          <w:sz w:val="24"/>
          <w:szCs w:val="24"/>
        </w:rPr>
        <w:t xml:space="preserve">After considering all foreseeable options to investigate, the committee will present its report to vice-chancellor within sixty days of filing of allegation. </w:t>
      </w:r>
      <w:r>
        <w:rPr>
          <w:rFonts w:ascii="Arial" w:eastAsia="Times New Roman" w:hAnsi="Arial" w:cs="Arial"/>
          <w:sz w:val="24"/>
          <w:szCs w:val="24"/>
        </w:rPr>
        <w:t>The Vice Chancellor will then take punitive actions against the offenders as per the policy and will also submit the repot to HEC.</w:t>
      </w:r>
    </w:p>
    <w:p w:rsidR="00A618E6" w:rsidRDefault="00A618E6" w:rsidP="00A618E6">
      <w:pPr>
        <w:spacing w:before="100" w:beforeAutospacing="1" w:after="100" w:afterAutospacing="1" w:line="360" w:lineRule="auto"/>
        <w:jc w:val="both"/>
        <w:rPr>
          <w:rFonts w:ascii="Arial" w:eastAsia="Times New Roman" w:hAnsi="Arial" w:cs="Arial"/>
          <w:sz w:val="24"/>
          <w:szCs w:val="24"/>
        </w:rPr>
      </w:pPr>
      <w:r w:rsidRPr="002B0361">
        <w:rPr>
          <w:rFonts w:ascii="Arial" w:eastAsia="Times New Roman" w:hAnsi="Arial" w:cs="Arial"/>
          <w:sz w:val="24"/>
          <w:szCs w:val="24"/>
        </w:rPr>
        <w:t>For</w:t>
      </w:r>
      <w:r w:rsidRPr="006B5BB0">
        <w:rPr>
          <w:rFonts w:ascii="Arial" w:eastAsia="Times New Roman" w:hAnsi="Arial" w:cs="Arial"/>
          <w:color w:val="C0504D" w:themeColor="accent2"/>
          <w:sz w:val="24"/>
          <w:szCs w:val="24"/>
        </w:rPr>
        <w:t xml:space="preserve"> </w:t>
      </w:r>
      <w:r w:rsidRPr="00A618E6">
        <w:rPr>
          <w:rFonts w:ascii="Arial" w:eastAsia="Times New Roman" w:hAnsi="Arial" w:cs="Arial"/>
          <w:sz w:val="24"/>
          <w:szCs w:val="24"/>
        </w:rPr>
        <w:t>investigation of Plagiarism cases</w:t>
      </w:r>
      <w:r w:rsidR="00CF64E9">
        <w:rPr>
          <w:rFonts w:ascii="Arial" w:eastAsia="Times New Roman" w:hAnsi="Arial" w:cs="Arial"/>
          <w:sz w:val="24"/>
          <w:szCs w:val="24"/>
        </w:rPr>
        <w:t xml:space="preserve"> within NUMS</w:t>
      </w:r>
      <w:r w:rsidRPr="00A618E6">
        <w:rPr>
          <w:rFonts w:ascii="Arial" w:eastAsia="Times New Roman" w:hAnsi="Arial" w:cs="Arial"/>
          <w:sz w:val="24"/>
          <w:szCs w:val="24"/>
        </w:rPr>
        <w:t>, the Vice Chancellor</w:t>
      </w:r>
      <w:r w:rsidR="00A73DB9">
        <w:rPr>
          <w:rFonts w:ascii="Arial" w:eastAsia="Times New Roman" w:hAnsi="Arial" w:cs="Arial"/>
          <w:sz w:val="24"/>
          <w:szCs w:val="24"/>
        </w:rPr>
        <w:t xml:space="preserve"> has </w:t>
      </w:r>
      <w:r w:rsidRPr="00A618E6">
        <w:rPr>
          <w:rFonts w:ascii="Arial" w:eastAsia="Times New Roman" w:hAnsi="Arial" w:cs="Arial"/>
          <w:sz w:val="24"/>
          <w:szCs w:val="24"/>
        </w:rPr>
        <w:t>constitute</w:t>
      </w:r>
      <w:r w:rsidR="00A73DB9">
        <w:rPr>
          <w:rFonts w:ascii="Arial" w:eastAsia="Times New Roman" w:hAnsi="Arial" w:cs="Arial"/>
          <w:sz w:val="24"/>
          <w:szCs w:val="24"/>
        </w:rPr>
        <w:t>d</w:t>
      </w:r>
      <w:r w:rsidRPr="00A618E6">
        <w:rPr>
          <w:rFonts w:ascii="Arial" w:eastAsia="Times New Roman" w:hAnsi="Arial" w:cs="Arial"/>
          <w:sz w:val="24"/>
          <w:szCs w:val="24"/>
        </w:rPr>
        <w:t xml:space="preserve"> a</w:t>
      </w:r>
      <w:r w:rsidR="00C115C8">
        <w:rPr>
          <w:rFonts w:ascii="Arial" w:eastAsia="Times New Roman" w:hAnsi="Arial" w:cs="Arial"/>
          <w:sz w:val="24"/>
          <w:szCs w:val="24"/>
        </w:rPr>
        <w:t xml:space="preserve"> </w:t>
      </w:r>
      <w:r w:rsidRPr="00A618E6">
        <w:rPr>
          <w:rFonts w:ascii="Arial" w:eastAsia="Times New Roman" w:hAnsi="Arial" w:cs="Arial"/>
          <w:b/>
          <w:bCs/>
          <w:sz w:val="24"/>
          <w:szCs w:val="24"/>
        </w:rPr>
        <w:t xml:space="preserve">'Plagiarism Standing Committee' </w:t>
      </w:r>
      <w:r w:rsidRPr="00A618E6">
        <w:rPr>
          <w:rFonts w:ascii="Arial" w:eastAsia="Times New Roman" w:hAnsi="Arial" w:cs="Arial"/>
          <w:sz w:val="24"/>
          <w:szCs w:val="24"/>
        </w:rPr>
        <w:t>consisting of 3 senior faculty members</w:t>
      </w:r>
      <w:r w:rsidR="00CF64E9">
        <w:rPr>
          <w:rFonts w:ascii="Arial" w:eastAsia="Times New Roman" w:hAnsi="Arial" w:cs="Arial"/>
          <w:sz w:val="24"/>
          <w:szCs w:val="24"/>
        </w:rPr>
        <w:t xml:space="preserve"> of NUMS</w:t>
      </w:r>
      <w:r w:rsidRPr="00A618E6">
        <w:rPr>
          <w:rFonts w:ascii="Arial" w:eastAsia="Times New Roman" w:hAnsi="Arial" w:cs="Arial"/>
          <w:sz w:val="24"/>
          <w:szCs w:val="24"/>
        </w:rPr>
        <w:t>, a subject specialist in that particular field is to be co-opted, a senior student (only if a student is being investigated upon) and a nominee of the HEC</w:t>
      </w:r>
      <w:r w:rsidR="006573AC">
        <w:rPr>
          <w:rFonts w:ascii="Arial" w:eastAsia="Times New Roman" w:hAnsi="Arial" w:cs="Arial"/>
          <w:sz w:val="24"/>
          <w:szCs w:val="24"/>
        </w:rPr>
        <w:t xml:space="preserve"> depending upon the allegation filed</w:t>
      </w:r>
      <w:r w:rsidRPr="00A618E6">
        <w:rPr>
          <w:rFonts w:ascii="Arial" w:eastAsia="Times New Roman" w:hAnsi="Arial" w:cs="Arial"/>
          <w:sz w:val="24"/>
          <w:szCs w:val="24"/>
        </w:rPr>
        <w:t>.</w:t>
      </w:r>
    </w:p>
    <w:p w:rsidR="006B5BB0" w:rsidRDefault="006B5BB0"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NUMS </w:t>
      </w:r>
      <w:r w:rsidR="006573AC">
        <w:rPr>
          <w:rFonts w:ascii="Arial" w:eastAsia="Times New Roman" w:hAnsi="Arial" w:cs="Arial"/>
          <w:sz w:val="24"/>
          <w:szCs w:val="24"/>
        </w:rPr>
        <w:t>plagiarism standing</w:t>
      </w:r>
      <w:r>
        <w:rPr>
          <w:rFonts w:ascii="Arial" w:eastAsia="Times New Roman" w:hAnsi="Arial" w:cs="Arial"/>
          <w:sz w:val="24"/>
          <w:szCs w:val="24"/>
        </w:rPr>
        <w:t xml:space="preserve"> committee members are </w:t>
      </w:r>
    </w:p>
    <w:p w:rsidR="006B5BB0" w:rsidRDefault="00A56F2B" w:rsidP="00A618E6">
      <w:pPr>
        <w:spacing w:before="100" w:beforeAutospacing="1" w:after="100" w:afterAutospacing="1" w:line="360" w:lineRule="auto"/>
        <w:jc w:val="both"/>
        <w:rPr>
          <w:rFonts w:ascii="Arial" w:eastAsia="Times New Roman" w:hAnsi="Arial" w:cs="Arial"/>
          <w:sz w:val="24"/>
          <w:szCs w:val="24"/>
        </w:rPr>
      </w:pPr>
      <w:proofErr w:type="spellStart"/>
      <w:r>
        <w:rPr>
          <w:rFonts w:ascii="Arial" w:eastAsia="Times New Roman" w:hAnsi="Arial" w:cs="Arial"/>
          <w:sz w:val="24"/>
          <w:szCs w:val="24"/>
        </w:rPr>
        <w:t>Maj.</w:t>
      </w:r>
      <w:r w:rsidR="006B5BB0">
        <w:rPr>
          <w:rFonts w:ascii="Arial" w:eastAsia="Times New Roman" w:hAnsi="Arial" w:cs="Arial"/>
          <w:sz w:val="24"/>
          <w:szCs w:val="24"/>
        </w:rPr>
        <w:t>Gen</w:t>
      </w:r>
      <w:proofErr w:type="spellEnd"/>
      <w:r w:rsidR="006B5BB0">
        <w:rPr>
          <w:rFonts w:ascii="Arial" w:eastAsia="Times New Roman" w:hAnsi="Arial" w:cs="Arial"/>
          <w:sz w:val="24"/>
          <w:szCs w:val="24"/>
        </w:rPr>
        <w:t xml:space="preserve">. </w:t>
      </w:r>
      <w:proofErr w:type="spellStart"/>
      <w:r w:rsidR="006B5BB0">
        <w:rPr>
          <w:rFonts w:ascii="Arial" w:eastAsia="Times New Roman" w:hAnsi="Arial" w:cs="Arial"/>
          <w:sz w:val="24"/>
          <w:szCs w:val="24"/>
        </w:rPr>
        <w:t>Tahir</w:t>
      </w:r>
      <w:proofErr w:type="spellEnd"/>
      <w:r w:rsidR="006B5BB0">
        <w:rPr>
          <w:rFonts w:ascii="Arial" w:eastAsia="Times New Roman" w:hAnsi="Arial" w:cs="Arial"/>
          <w:sz w:val="24"/>
          <w:szCs w:val="24"/>
        </w:rPr>
        <w:t xml:space="preserve"> </w:t>
      </w:r>
      <w:proofErr w:type="spellStart"/>
      <w:r w:rsidR="006B5BB0">
        <w:rPr>
          <w:rFonts w:ascii="Arial" w:eastAsia="Times New Roman" w:hAnsi="Arial" w:cs="Arial"/>
          <w:sz w:val="24"/>
          <w:szCs w:val="24"/>
        </w:rPr>
        <w:t>Mukhtar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Sayed</w:t>
      </w:r>
      <w:proofErr w:type="spellEnd"/>
      <w:r w:rsidR="006B5BB0">
        <w:rPr>
          <w:rFonts w:ascii="Arial" w:eastAsia="Times New Roman" w:hAnsi="Arial" w:cs="Arial"/>
          <w:sz w:val="24"/>
          <w:szCs w:val="24"/>
        </w:rPr>
        <w:t xml:space="preserve"> </w:t>
      </w:r>
      <w:r w:rsidR="00145EA5">
        <w:rPr>
          <w:rFonts w:ascii="Arial" w:eastAsia="Times New Roman" w:hAnsi="Arial" w:cs="Arial"/>
          <w:sz w:val="24"/>
          <w:szCs w:val="24"/>
        </w:rPr>
        <w:t xml:space="preserve">    Direc</w:t>
      </w:r>
      <w:r>
        <w:rPr>
          <w:rFonts w:ascii="Arial" w:eastAsia="Times New Roman" w:hAnsi="Arial" w:cs="Arial"/>
          <w:sz w:val="24"/>
          <w:szCs w:val="24"/>
        </w:rPr>
        <w:t>tor Quality Assurance cell NUMS</w:t>
      </w:r>
    </w:p>
    <w:p w:rsidR="006B5BB0" w:rsidRDefault="00A56F2B" w:rsidP="00A618E6">
      <w:pPr>
        <w:spacing w:before="100" w:beforeAutospacing="1" w:after="100" w:afterAutospacing="1" w:line="360" w:lineRule="auto"/>
        <w:jc w:val="both"/>
        <w:rPr>
          <w:rFonts w:ascii="Arial" w:eastAsia="Times New Roman" w:hAnsi="Arial" w:cs="Arial"/>
          <w:sz w:val="24"/>
          <w:szCs w:val="24"/>
        </w:rPr>
      </w:pPr>
      <w:proofErr w:type="spellStart"/>
      <w:r>
        <w:rPr>
          <w:rFonts w:ascii="Arial" w:eastAsia="Times New Roman" w:hAnsi="Arial" w:cs="Arial"/>
          <w:sz w:val="24"/>
          <w:szCs w:val="24"/>
        </w:rPr>
        <w:t>Maj.</w:t>
      </w:r>
      <w:r w:rsidR="006B5BB0">
        <w:rPr>
          <w:rFonts w:ascii="Arial" w:eastAsia="Times New Roman" w:hAnsi="Arial" w:cs="Arial"/>
          <w:sz w:val="24"/>
          <w:szCs w:val="24"/>
        </w:rPr>
        <w:t>Gen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Saleem</w:t>
      </w:r>
      <w:proofErr w:type="spellEnd"/>
      <w:r>
        <w:rPr>
          <w:rFonts w:ascii="Arial" w:eastAsia="Times New Roman" w:hAnsi="Arial" w:cs="Arial"/>
          <w:sz w:val="24"/>
          <w:szCs w:val="24"/>
        </w:rPr>
        <w:t xml:space="preserve"> Ahmed Khan</w:t>
      </w:r>
      <w:r w:rsidR="00C82D5F">
        <w:rPr>
          <w:rFonts w:ascii="Arial" w:eastAsia="Times New Roman" w:hAnsi="Arial" w:cs="Arial"/>
          <w:sz w:val="24"/>
          <w:szCs w:val="24"/>
        </w:rPr>
        <w:tab/>
        <w:t xml:space="preserve">    Prof. of Pathology, AM College</w:t>
      </w:r>
    </w:p>
    <w:p w:rsidR="000C7AA4" w:rsidRDefault="006B5BB0" w:rsidP="00A618E6">
      <w:pPr>
        <w:spacing w:before="100" w:beforeAutospacing="1" w:after="100" w:afterAutospacing="1" w:line="360" w:lineRule="auto"/>
        <w:jc w:val="both"/>
        <w:rPr>
          <w:rFonts w:ascii="Arial" w:eastAsia="Times New Roman" w:hAnsi="Arial" w:cs="Arial"/>
          <w:sz w:val="24"/>
          <w:szCs w:val="24"/>
        </w:rPr>
      </w:pPr>
      <w:r w:rsidRPr="002B0361">
        <w:rPr>
          <w:rFonts w:ascii="Arial" w:eastAsia="Times New Roman" w:hAnsi="Arial" w:cs="Arial"/>
          <w:color w:val="000000" w:themeColor="text1"/>
          <w:sz w:val="24"/>
          <w:szCs w:val="24"/>
        </w:rPr>
        <w:lastRenderedPageBreak/>
        <w:t>Bri</w:t>
      </w:r>
      <w:r w:rsidR="00C82D5F">
        <w:rPr>
          <w:rFonts w:ascii="Arial" w:eastAsia="Times New Roman" w:hAnsi="Arial" w:cs="Arial"/>
          <w:sz w:val="24"/>
          <w:szCs w:val="24"/>
        </w:rPr>
        <w:t xml:space="preserve">g. </w:t>
      </w:r>
      <w:proofErr w:type="spellStart"/>
      <w:r w:rsidR="00C82D5F">
        <w:rPr>
          <w:rFonts w:ascii="Arial" w:eastAsia="Times New Roman" w:hAnsi="Arial" w:cs="Arial"/>
          <w:sz w:val="24"/>
          <w:szCs w:val="24"/>
        </w:rPr>
        <w:t>Aqeel</w:t>
      </w:r>
      <w:proofErr w:type="spellEnd"/>
      <w:r w:rsidR="00C82D5F">
        <w:rPr>
          <w:rFonts w:ascii="Arial" w:eastAsia="Times New Roman" w:hAnsi="Arial" w:cs="Arial"/>
          <w:sz w:val="24"/>
          <w:szCs w:val="24"/>
        </w:rPr>
        <w:t xml:space="preserve"> </w:t>
      </w:r>
      <w:proofErr w:type="spellStart"/>
      <w:r w:rsidR="00C82D5F">
        <w:rPr>
          <w:rFonts w:ascii="Arial" w:eastAsia="Times New Roman" w:hAnsi="Arial" w:cs="Arial"/>
          <w:sz w:val="24"/>
          <w:szCs w:val="24"/>
        </w:rPr>
        <w:t>safd</w:t>
      </w:r>
      <w:r>
        <w:rPr>
          <w:rFonts w:ascii="Arial" w:eastAsia="Times New Roman" w:hAnsi="Arial" w:cs="Arial"/>
          <w:sz w:val="24"/>
          <w:szCs w:val="24"/>
        </w:rPr>
        <w:t>ar</w:t>
      </w:r>
      <w:proofErr w:type="spellEnd"/>
      <w:r>
        <w:rPr>
          <w:rFonts w:ascii="Arial" w:eastAsia="Times New Roman" w:hAnsi="Arial" w:cs="Arial"/>
          <w:sz w:val="24"/>
          <w:szCs w:val="24"/>
        </w:rPr>
        <w:t xml:space="preserve"> </w:t>
      </w:r>
      <w:r w:rsidR="00C82D5F">
        <w:rPr>
          <w:rFonts w:ascii="Arial" w:eastAsia="Times New Roman" w:hAnsi="Arial" w:cs="Arial"/>
          <w:sz w:val="24"/>
          <w:szCs w:val="24"/>
        </w:rPr>
        <w:t xml:space="preserve">       </w:t>
      </w:r>
      <w:r w:rsidR="00A56F2B">
        <w:rPr>
          <w:rFonts w:ascii="Arial" w:eastAsia="Times New Roman" w:hAnsi="Arial" w:cs="Arial"/>
          <w:sz w:val="24"/>
          <w:szCs w:val="24"/>
        </w:rPr>
        <w:t xml:space="preserve">                      </w:t>
      </w:r>
      <w:r w:rsidR="00E15FF4">
        <w:rPr>
          <w:rFonts w:ascii="Arial" w:eastAsia="Times New Roman" w:hAnsi="Arial" w:cs="Arial"/>
          <w:sz w:val="24"/>
          <w:szCs w:val="24"/>
        </w:rPr>
        <w:t>P</w:t>
      </w:r>
      <w:r w:rsidR="00A56F2B">
        <w:rPr>
          <w:rFonts w:ascii="Arial" w:eastAsia="Times New Roman" w:hAnsi="Arial" w:cs="Arial"/>
          <w:sz w:val="24"/>
          <w:szCs w:val="24"/>
        </w:rPr>
        <w:t xml:space="preserve">rof. of </w:t>
      </w:r>
      <w:r w:rsidR="00E15FF4">
        <w:rPr>
          <w:rFonts w:ascii="Arial" w:eastAsia="Times New Roman" w:hAnsi="Arial" w:cs="Arial"/>
          <w:sz w:val="24"/>
          <w:szCs w:val="24"/>
        </w:rPr>
        <w:t>S</w:t>
      </w:r>
      <w:r w:rsidR="00A56F2B">
        <w:rPr>
          <w:rFonts w:ascii="Arial" w:eastAsia="Times New Roman" w:hAnsi="Arial" w:cs="Arial"/>
          <w:sz w:val="24"/>
          <w:szCs w:val="24"/>
        </w:rPr>
        <w:t>urgery, Dean AFPGMI</w:t>
      </w:r>
    </w:p>
    <w:p w:rsidR="00C82D5F" w:rsidRDefault="00C82D5F"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Subject specialist         </w:t>
      </w:r>
      <w:r w:rsidR="00A56F2B">
        <w:rPr>
          <w:rFonts w:ascii="Arial" w:eastAsia="Times New Roman" w:hAnsi="Arial" w:cs="Arial"/>
          <w:sz w:val="24"/>
          <w:szCs w:val="24"/>
        </w:rPr>
        <w:t xml:space="preserve">                      </w:t>
      </w:r>
      <w:r>
        <w:rPr>
          <w:rFonts w:ascii="Arial" w:eastAsia="Times New Roman" w:hAnsi="Arial" w:cs="Arial"/>
          <w:sz w:val="24"/>
          <w:szCs w:val="24"/>
        </w:rPr>
        <w:t>(co-opted when required)</w:t>
      </w:r>
    </w:p>
    <w:p w:rsidR="00C82D5F" w:rsidRDefault="00C82D5F"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Senior student</w:t>
      </w:r>
      <w:r>
        <w:rPr>
          <w:rFonts w:ascii="Arial" w:eastAsia="Times New Roman" w:hAnsi="Arial" w:cs="Arial"/>
          <w:sz w:val="24"/>
          <w:szCs w:val="24"/>
        </w:rPr>
        <w:tab/>
        <w:t xml:space="preserve">   </w:t>
      </w:r>
      <w:r w:rsidR="00A56F2B">
        <w:rPr>
          <w:rFonts w:ascii="Arial" w:eastAsia="Times New Roman" w:hAnsi="Arial" w:cs="Arial"/>
          <w:sz w:val="24"/>
          <w:szCs w:val="24"/>
        </w:rPr>
        <w:t xml:space="preserve">                      </w:t>
      </w:r>
      <w:r>
        <w:rPr>
          <w:rFonts w:ascii="Arial" w:eastAsia="Times New Roman" w:hAnsi="Arial" w:cs="Arial"/>
          <w:sz w:val="24"/>
          <w:szCs w:val="24"/>
        </w:rPr>
        <w:t xml:space="preserve"> (co-opted when required)</w:t>
      </w:r>
    </w:p>
    <w:p w:rsidR="00C82D5F" w:rsidRPr="00A618E6" w:rsidRDefault="00C82D5F"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HEC nominee</w:t>
      </w:r>
      <w:r>
        <w:rPr>
          <w:rFonts w:ascii="Arial" w:eastAsia="Times New Roman" w:hAnsi="Arial" w:cs="Arial"/>
          <w:sz w:val="24"/>
          <w:szCs w:val="24"/>
        </w:rPr>
        <w:tab/>
        <w:t xml:space="preserve">  </w:t>
      </w:r>
      <w:r w:rsidR="00A56F2B">
        <w:rPr>
          <w:rFonts w:ascii="Arial" w:eastAsia="Times New Roman" w:hAnsi="Arial" w:cs="Arial"/>
          <w:sz w:val="24"/>
          <w:szCs w:val="24"/>
        </w:rPr>
        <w:t xml:space="preserve">                      </w:t>
      </w:r>
      <w:r>
        <w:rPr>
          <w:rFonts w:ascii="Arial" w:eastAsia="Times New Roman" w:hAnsi="Arial" w:cs="Arial"/>
          <w:sz w:val="24"/>
          <w:szCs w:val="24"/>
        </w:rPr>
        <w:t xml:space="preserve">  (co-opted when required)</w:t>
      </w:r>
    </w:p>
    <w:p w:rsidR="00A618E6" w:rsidRDefault="00C115C8" w:rsidP="00A82530">
      <w:pPr>
        <w:pStyle w:val="Heading1"/>
        <w:rPr>
          <w:rFonts w:eastAsia="Times New Roman"/>
        </w:rPr>
      </w:pPr>
      <w:r>
        <w:rPr>
          <w:rFonts w:eastAsia="Times New Roman"/>
        </w:rPr>
        <w:t>Penalties for Plagiarism</w:t>
      </w:r>
    </w:p>
    <w:p w:rsidR="00E2785E" w:rsidRDefault="00A3718D" w:rsidP="00DE4000">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For professors and researchers, who are required to act as role models for their students, plagiarism is a very serious offence, and is punishable by sanctions ranging from suspension to termination, along with the loss of credibi</w:t>
      </w:r>
      <w:r>
        <w:rPr>
          <w:rFonts w:ascii="Arial" w:eastAsia="Times New Roman" w:hAnsi="Arial" w:cs="Arial"/>
          <w:sz w:val="24"/>
          <w:szCs w:val="24"/>
        </w:rPr>
        <w:t>lity and integrity.</w:t>
      </w:r>
    </w:p>
    <w:p w:rsidR="00643FB2" w:rsidRDefault="00643FB2" w:rsidP="00643FB2">
      <w:pPr>
        <w:jc w:val="both"/>
        <w:rPr>
          <w:rFonts w:ascii="Arial" w:hAnsi="Arial" w:cs="Arial"/>
          <w:sz w:val="24"/>
          <w:szCs w:val="24"/>
        </w:rPr>
      </w:pPr>
      <w:r>
        <w:rPr>
          <w:rFonts w:ascii="Arial" w:hAnsi="Arial" w:cs="Arial"/>
          <w:sz w:val="24"/>
          <w:szCs w:val="24"/>
        </w:rPr>
        <w:t xml:space="preserve"> S</w:t>
      </w:r>
      <w:r w:rsidRPr="00643FB2">
        <w:rPr>
          <w:rFonts w:ascii="Arial" w:hAnsi="Arial" w:cs="Arial"/>
          <w:sz w:val="24"/>
          <w:szCs w:val="24"/>
        </w:rPr>
        <w:t xml:space="preserve">tudents are </w:t>
      </w:r>
      <w:r>
        <w:rPr>
          <w:rFonts w:ascii="Arial" w:hAnsi="Arial" w:cs="Arial"/>
          <w:sz w:val="24"/>
          <w:szCs w:val="24"/>
        </w:rPr>
        <w:t xml:space="preserve">also </w:t>
      </w:r>
      <w:r w:rsidRPr="00643FB2">
        <w:rPr>
          <w:rFonts w:ascii="Arial" w:hAnsi="Arial" w:cs="Arial"/>
          <w:sz w:val="24"/>
          <w:szCs w:val="24"/>
        </w:rPr>
        <w:t>expected to do their own, original work on each assignment in each class</w:t>
      </w:r>
      <w:r>
        <w:rPr>
          <w:rFonts w:ascii="Arial" w:hAnsi="Arial" w:cs="Arial"/>
          <w:sz w:val="24"/>
          <w:szCs w:val="24"/>
        </w:rPr>
        <w:t xml:space="preserve"> and their own research work</w:t>
      </w:r>
      <w:r w:rsidRPr="00643FB2">
        <w:rPr>
          <w:rFonts w:ascii="Arial" w:hAnsi="Arial" w:cs="Arial"/>
          <w:sz w:val="24"/>
          <w:szCs w:val="24"/>
        </w:rPr>
        <w:t>. A student who recycles his or her course</w:t>
      </w:r>
      <w:r>
        <w:rPr>
          <w:rFonts w:ascii="Arial" w:hAnsi="Arial" w:cs="Arial"/>
          <w:sz w:val="24"/>
          <w:szCs w:val="24"/>
        </w:rPr>
        <w:t>/research</w:t>
      </w:r>
      <w:r w:rsidRPr="00643FB2">
        <w:rPr>
          <w:rFonts w:ascii="Arial" w:hAnsi="Arial" w:cs="Arial"/>
          <w:sz w:val="24"/>
          <w:szCs w:val="24"/>
        </w:rPr>
        <w:t xml:space="preserve"> work from one class</w:t>
      </w:r>
      <w:r>
        <w:rPr>
          <w:rFonts w:ascii="Arial" w:hAnsi="Arial" w:cs="Arial"/>
          <w:sz w:val="24"/>
          <w:szCs w:val="24"/>
        </w:rPr>
        <w:t>/project</w:t>
      </w:r>
      <w:r w:rsidRPr="00643FB2">
        <w:rPr>
          <w:rFonts w:ascii="Arial" w:hAnsi="Arial" w:cs="Arial"/>
          <w:sz w:val="24"/>
          <w:szCs w:val="24"/>
        </w:rPr>
        <w:t xml:space="preserve"> to another may face an allegation of academic</w:t>
      </w:r>
      <w:r>
        <w:rPr>
          <w:rFonts w:ascii="Arial" w:hAnsi="Arial" w:cs="Arial"/>
          <w:sz w:val="24"/>
          <w:szCs w:val="24"/>
        </w:rPr>
        <w:t>/research</w:t>
      </w:r>
      <w:r w:rsidRPr="00643FB2">
        <w:rPr>
          <w:rFonts w:ascii="Arial" w:hAnsi="Arial" w:cs="Arial"/>
          <w:sz w:val="24"/>
          <w:szCs w:val="24"/>
        </w:rPr>
        <w:t xml:space="preserve"> dishonesty. An instructor who believes a student has committed an act of plagiarism should take appropriate action, which includes the issuing of a “penalty grade” for academic dishonesty.</w:t>
      </w:r>
    </w:p>
    <w:p w:rsidR="00A618E6" w:rsidRPr="001C7719" w:rsidRDefault="00A24027" w:rsidP="001C7719">
      <w:pPr>
        <w:jc w:val="both"/>
        <w:rPr>
          <w:rFonts w:ascii="Arial" w:hAnsi="Arial" w:cs="Arial"/>
          <w:sz w:val="24"/>
          <w:szCs w:val="24"/>
        </w:rPr>
      </w:pPr>
      <w:r>
        <w:rPr>
          <w:rFonts w:ascii="Arial" w:hAnsi="Arial" w:cs="Arial"/>
          <w:sz w:val="24"/>
          <w:szCs w:val="24"/>
        </w:rPr>
        <w:t xml:space="preserve">When the plagiarism allegation has been launched </w:t>
      </w:r>
      <w:r w:rsidR="001C7719">
        <w:rPr>
          <w:rFonts w:ascii="Arial" w:hAnsi="Arial" w:cs="Arial"/>
          <w:sz w:val="24"/>
          <w:szCs w:val="24"/>
        </w:rPr>
        <w:t xml:space="preserve">the PSC will advise the vice chancellor to take necessary action depending on the proven offence against the faculty/staff/student. </w:t>
      </w:r>
      <w:r w:rsidR="00A618E6" w:rsidRPr="00A618E6">
        <w:rPr>
          <w:rFonts w:ascii="Arial" w:eastAsia="Times New Roman" w:hAnsi="Arial" w:cs="Arial"/>
          <w:sz w:val="24"/>
          <w:szCs w:val="24"/>
        </w:rPr>
        <w:t xml:space="preserve">Therefore, the punishments for Plagiarism have been divided into two separate categories, </w:t>
      </w:r>
      <w:proofErr w:type="spellStart"/>
      <w:r w:rsidR="00A618E6" w:rsidRPr="00A618E6">
        <w:rPr>
          <w:rFonts w:ascii="Arial" w:eastAsia="Times New Roman" w:hAnsi="Arial" w:cs="Arial"/>
          <w:sz w:val="24"/>
          <w:szCs w:val="24"/>
        </w:rPr>
        <w:t>i.e</w:t>
      </w:r>
      <w:proofErr w:type="spellEnd"/>
      <w:r w:rsidR="00A618E6" w:rsidRPr="00A618E6">
        <w:rPr>
          <w:rFonts w:ascii="Arial" w:eastAsia="Times New Roman" w:hAnsi="Arial" w:cs="Arial"/>
          <w:sz w:val="24"/>
          <w:szCs w:val="24"/>
        </w:rPr>
        <w:t xml:space="preserve"> those for 'Teachers, Researchers and Staff' and those for </w:t>
      </w:r>
      <w:r w:rsidR="00A82530" w:rsidRPr="00A618E6">
        <w:rPr>
          <w:rFonts w:ascii="Arial" w:eastAsia="Times New Roman" w:hAnsi="Arial" w:cs="Arial"/>
          <w:sz w:val="24"/>
          <w:szCs w:val="24"/>
        </w:rPr>
        <w:t>the ‘Students</w:t>
      </w:r>
      <w:r w:rsidR="00A618E6" w:rsidRPr="00A618E6">
        <w:rPr>
          <w:rFonts w:ascii="Arial" w:eastAsia="Times New Roman" w:hAnsi="Arial" w:cs="Arial"/>
          <w:sz w:val="24"/>
          <w:szCs w:val="24"/>
        </w:rPr>
        <w:t>'.</w:t>
      </w:r>
    </w:p>
    <w:p w:rsidR="001C7719" w:rsidRPr="001C7719" w:rsidRDefault="00A618E6" w:rsidP="001C7719">
      <w:pPr>
        <w:pStyle w:val="ListParagraph"/>
        <w:numPr>
          <w:ilvl w:val="0"/>
          <w:numId w:val="11"/>
        </w:numPr>
        <w:spacing w:before="100" w:beforeAutospacing="1" w:after="100" w:afterAutospacing="1" w:line="360" w:lineRule="auto"/>
        <w:jc w:val="both"/>
        <w:rPr>
          <w:rFonts w:ascii="Arial" w:eastAsia="Times New Roman" w:hAnsi="Arial" w:cs="Arial"/>
          <w:b/>
          <w:bCs/>
          <w:sz w:val="24"/>
          <w:szCs w:val="24"/>
        </w:rPr>
      </w:pPr>
      <w:r w:rsidRPr="001C7719">
        <w:rPr>
          <w:rFonts w:ascii="Arial" w:eastAsia="Times New Roman" w:hAnsi="Arial" w:cs="Arial"/>
          <w:b/>
          <w:bCs/>
          <w:sz w:val="24"/>
          <w:szCs w:val="24"/>
        </w:rPr>
        <w:t>For Teachers, Researchers and Staff</w:t>
      </w:r>
    </w:p>
    <w:p w:rsidR="00A618E6" w:rsidRPr="001C7719" w:rsidRDefault="00EB062B" w:rsidP="001C7719">
      <w:pPr>
        <w:pStyle w:val="ListParagraph"/>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F</w:t>
      </w:r>
      <w:r w:rsidR="00A618E6" w:rsidRPr="001C7719">
        <w:rPr>
          <w:rFonts w:ascii="Arial" w:eastAsia="Times New Roman" w:hAnsi="Arial" w:cs="Arial"/>
          <w:sz w:val="24"/>
          <w:szCs w:val="24"/>
        </w:rPr>
        <w:t>ollowing disciplinary action(s) against the teacher, researcher and / or st</w:t>
      </w:r>
      <w:r w:rsidR="001C7719" w:rsidRPr="001C7719">
        <w:rPr>
          <w:rFonts w:ascii="Arial" w:eastAsia="Times New Roman" w:hAnsi="Arial" w:cs="Arial"/>
          <w:sz w:val="24"/>
          <w:szCs w:val="24"/>
        </w:rPr>
        <w:t>aff found guilty of the offence</w:t>
      </w:r>
    </w:p>
    <w:tbl>
      <w:tblPr>
        <w:tblStyle w:val="TableGrid"/>
        <w:tblW w:w="0" w:type="auto"/>
        <w:tblLook w:val="04A0"/>
      </w:tblPr>
      <w:tblGrid>
        <w:gridCol w:w="1008"/>
        <w:gridCol w:w="2430"/>
        <w:gridCol w:w="3744"/>
        <w:gridCol w:w="2394"/>
      </w:tblGrid>
      <w:tr w:rsidR="007B1639" w:rsidTr="007B1639">
        <w:tc>
          <w:tcPr>
            <w:tcW w:w="1008" w:type="dxa"/>
          </w:tcPr>
          <w:p w:rsidR="007B1639" w:rsidRPr="007B1639" w:rsidRDefault="007B1639" w:rsidP="00A618E6">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S#</w:t>
            </w:r>
          </w:p>
        </w:tc>
        <w:tc>
          <w:tcPr>
            <w:tcW w:w="2430" w:type="dxa"/>
          </w:tcPr>
          <w:p w:rsidR="007B1639" w:rsidRPr="007B1639" w:rsidRDefault="007B1639" w:rsidP="00A618E6">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Category</w:t>
            </w:r>
          </w:p>
        </w:tc>
        <w:tc>
          <w:tcPr>
            <w:tcW w:w="3744" w:type="dxa"/>
          </w:tcPr>
          <w:p w:rsidR="007B1639" w:rsidRPr="007B1639" w:rsidRDefault="007B1639" w:rsidP="00A618E6">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Characteristic</w:t>
            </w:r>
          </w:p>
        </w:tc>
        <w:tc>
          <w:tcPr>
            <w:tcW w:w="2394" w:type="dxa"/>
          </w:tcPr>
          <w:p w:rsidR="007B1639" w:rsidRPr="007B1639" w:rsidRDefault="007B1639" w:rsidP="00A618E6">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Action</w:t>
            </w:r>
          </w:p>
        </w:tc>
      </w:tr>
      <w:tr w:rsidR="007B1639" w:rsidTr="007B1639">
        <w:tc>
          <w:tcPr>
            <w:tcW w:w="1008" w:type="dxa"/>
          </w:tcPr>
          <w:p w:rsidR="007B1639" w:rsidRDefault="007B1639"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1</w:t>
            </w:r>
          </w:p>
        </w:tc>
        <w:tc>
          <w:tcPr>
            <w:tcW w:w="2430" w:type="dxa"/>
          </w:tcPr>
          <w:p w:rsidR="007B1639" w:rsidRPr="007B1639" w:rsidRDefault="007B1639" w:rsidP="007B1639">
            <w:pPr>
              <w:spacing w:before="100" w:beforeAutospacing="1" w:after="100" w:afterAutospacing="1" w:line="360" w:lineRule="auto"/>
              <w:jc w:val="both"/>
              <w:rPr>
                <w:rFonts w:ascii="Arial" w:eastAsia="Times New Roman" w:hAnsi="Arial" w:cs="Arial"/>
                <w:sz w:val="24"/>
                <w:szCs w:val="24"/>
              </w:rPr>
            </w:pPr>
            <w:r w:rsidRPr="007B1639">
              <w:rPr>
                <w:rFonts w:ascii="Arial" w:eastAsia="Times New Roman" w:hAnsi="Arial" w:cs="Arial"/>
                <w:bCs/>
                <w:sz w:val="24"/>
                <w:szCs w:val="24"/>
              </w:rPr>
              <w:t>Major Penalty</w:t>
            </w:r>
          </w:p>
        </w:tc>
        <w:tc>
          <w:tcPr>
            <w:tcW w:w="3744" w:type="dxa"/>
          </w:tcPr>
          <w:p w:rsidR="007B1639" w:rsidRDefault="007B1639"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W</w:t>
            </w:r>
            <w:r w:rsidRPr="00A618E6">
              <w:rPr>
                <w:rFonts w:ascii="Arial" w:eastAsia="Times New Roman" w:hAnsi="Arial" w:cs="Arial"/>
                <w:sz w:val="24"/>
                <w:szCs w:val="24"/>
              </w:rPr>
              <w:t xml:space="preserve">here most of the paper (or key results) have been exactly copied from any published work of other people without giving the </w:t>
            </w:r>
            <w:r w:rsidRPr="00A618E6">
              <w:rPr>
                <w:rFonts w:ascii="Arial" w:eastAsia="Times New Roman" w:hAnsi="Arial" w:cs="Arial"/>
                <w:sz w:val="24"/>
                <w:szCs w:val="24"/>
              </w:rPr>
              <w:lastRenderedPageBreak/>
              <w:t>reference to the original work</w:t>
            </w:r>
          </w:p>
        </w:tc>
        <w:tc>
          <w:tcPr>
            <w:tcW w:w="2394" w:type="dxa"/>
          </w:tcPr>
          <w:p w:rsidR="007B1639" w:rsidRDefault="007B1639" w:rsidP="007B1639">
            <w:pPr>
              <w:spacing w:before="100" w:beforeAutospacing="1" w:after="100" w:afterAutospacing="1" w:line="360" w:lineRule="auto"/>
              <w:rPr>
                <w:rFonts w:ascii="Arial" w:eastAsia="Times New Roman" w:hAnsi="Arial" w:cs="Arial"/>
                <w:sz w:val="24"/>
                <w:szCs w:val="24"/>
              </w:rPr>
            </w:pPr>
            <w:r w:rsidRPr="00C917AD">
              <w:rPr>
                <w:rFonts w:ascii="Arial" w:eastAsia="Times New Roman" w:hAnsi="Arial" w:cs="Arial"/>
                <w:b/>
                <w:sz w:val="24"/>
                <w:szCs w:val="24"/>
              </w:rPr>
              <w:lastRenderedPageBreak/>
              <w:t>a)</w:t>
            </w:r>
            <w:r>
              <w:rPr>
                <w:rFonts w:ascii="Arial" w:eastAsia="Times New Roman" w:hAnsi="Arial" w:cs="Arial"/>
                <w:sz w:val="24"/>
                <w:szCs w:val="24"/>
              </w:rPr>
              <w:t>D</w:t>
            </w:r>
            <w:r w:rsidRPr="007B1639">
              <w:rPr>
                <w:rFonts w:ascii="Arial" w:eastAsia="Times New Roman" w:hAnsi="Arial" w:cs="Arial"/>
                <w:sz w:val="24"/>
                <w:szCs w:val="24"/>
              </w:rPr>
              <w:t>ismissal from service</w:t>
            </w:r>
          </w:p>
          <w:p w:rsidR="007B1639" w:rsidRDefault="007B1639" w:rsidP="007B1639">
            <w:pPr>
              <w:spacing w:before="100" w:beforeAutospacing="1" w:after="100" w:afterAutospacing="1" w:line="360" w:lineRule="auto"/>
              <w:rPr>
                <w:rFonts w:ascii="Arial" w:hAnsi="Arial" w:cs="Arial"/>
                <w:sz w:val="24"/>
                <w:szCs w:val="24"/>
              </w:rPr>
            </w:pPr>
            <w:r w:rsidRPr="00C917AD">
              <w:rPr>
                <w:rFonts w:ascii="Arial" w:hAnsi="Arial" w:cs="Arial"/>
                <w:b/>
                <w:sz w:val="24"/>
                <w:szCs w:val="24"/>
              </w:rPr>
              <w:t>b)</w:t>
            </w:r>
            <w:r>
              <w:rPr>
                <w:rFonts w:ascii="Arial" w:hAnsi="Arial" w:cs="Arial"/>
                <w:sz w:val="24"/>
                <w:szCs w:val="24"/>
              </w:rPr>
              <w:t>In</w:t>
            </w:r>
            <w:r w:rsidRPr="007B1639">
              <w:rPr>
                <w:rFonts w:ascii="Arial" w:hAnsi="Arial" w:cs="Arial"/>
                <w:sz w:val="24"/>
                <w:szCs w:val="24"/>
              </w:rPr>
              <w:t>eligible</w:t>
            </w:r>
            <w:r>
              <w:rPr>
                <w:rFonts w:ascii="Arial" w:hAnsi="Arial" w:cs="Arial"/>
                <w:sz w:val="24"/>
                <w:szCs w:val="24"/>
              </w:rPr>
              <w:t xml:space="preserve"> for </w:t>
            </w:r>
            <w:r>
              <w:rPr>
                <w:rFonts w:ascii="Arial" w:hAnsi="Arial" w:cs="Arial"/>
                <w:sz w:val="24"/>
                <w:szCs w:val="24"/>
              </w:rPr>
              <w:lastRenderedPageBreak/>
              <w:t>employment in Academic/</w:t>
            </w:r>
            <w:r w:rsidRPr="007B1639">
              <w:rPr>
                <w:rFonts w:ascii="Arial" w:hAnsi="Arial" w:cs="Arial"/>
                <w:sz w:val="24"/>
                <w:szCs w:val="24"/>
              </w:rPr>
              <w:t>Research organization</w:t>
            </w:r>
          </w:p>
          <w:p w:rsidR="007B1639" w:rsidRPr="007B1639" w:rsidRDefault="007B1639" w:rsidP="007B1639">
            <w:pPr>
              <w:spacing w:before="100" w:beforeAutospacing="1" w:after="100" w:afterAutospacing="1" w:line="360" w:lineRule="auto"/>
              <w:rPr>
                <w:rFonts w:ascii="Arial" w:eastAsia="Times New Roman" w:hAnsi="Arial" w:cs="Arial"/>
                <w:sz w:val="24"/>
                <w:szCs w:val="24"/>
              </w:rPr>
            </w:pPr>
            <w:r w:rsidRPr="00C917AD">
              <w:rPr>
                <w:rFonts w:ascii="Arial" w:hAnsi="Arial" w:cs="Arial"/>
                <w:b/>
                <w:sz w:val="24"/>
                <w:szCs w:val="24"/>
              </w:rPr>
              <w:t>c)</w:t>
            </w:r>
            <w:r w:rsidRPr="00A618E6">
              <w:rPr>
                <w:rFonts w:ascii="Arial" w:eastAsia="Times New Roman" w:hAnsi="Arial" w:cs="Arial"/>
                <w:sz w:val="24"/>
                <w:szCs w:val="24"/>
              </w:rPr>
              <w:t xml:space="preserve"> </w:t>
            </w:r>
            <w:r>
              <w:rPr>
                <w:rFonts w:ascii="Arial" w:eastAsia="Times New Roman" w:hAnsi="Arial" w:cs="Arial"/>
                <w:sz w:val="24"/>
                <w:szCs w:val="24"/>
              </w:rPr>
              <w:t>N</w:t>
            </w:r>
            <w:r w:rsidRPr="00A618E6">
              <w:rPr>
                <w:rFonts w:ascii="Arial" w:eastAsia="Times New Roman" w:hAnsi="Arial" w:cs="Arial"/>
                <w:sz w:val="24"/>
                <w:szCs w:val="24"/>
              </w:rPr>
              <w:t>otification of 'Black Listing'</w:t>
            </w:r>
            <w:r>
              <w:rPr>
                <w:rFonts w:ascii="Arial" w:eastAsia="Times New Roman" w:hAnsi="Arial" w:cs="Arial"/>
                <w:sz w:val="24"/>
                <w:szCs w:val="24"/>
              </w:rPr>
              <w:t xml:space="preserve"> </w:t>
            </w:r>
            <w:r w:rsidRPr="00A618E6">
              <w:rPr>
                <w:rFonts w:ascii="Arial" w:eastAsia="Times New Roman" w:hAnsi="Arial" w:cs="Arial"/>
                <w:sz w:val="24"/>
                <w:szCs w:val="24"/>
              </w:rPr>
              <w:t>of the author(s) may be published in the print media</w:t>
            </w:r>
          </w:p>
        </w:tc>
      </w:tr>
      <w:tr w:rsidR="007B1639" w:rsidTr="007B1639">
        <w:tc>
          <w:tcPr>
            <w:tcW w:w="1008" w:type="dxa"/>
          </w:tcPr>
          <w:p w:rsidR="007B1639" w:rsidRDefault="007B1639"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lastRenderedPageBreak/>
              <w:t>2</w:t>
            </w:r>
          </w:p>
        </w:tc>
        <w:tc>
          <w:tcPr>
            <w:tcW w:w="2430" w:type="dxa"/>
          </w:tcPr>
          <w:p w:rsidR="007B1639" w:rsidRPr="007B1639" w:rsidRDefault="007B1639" w:rsidP="00A618E6">
            <w:pPr>
              <w:spacing w:before="100" w:beforeAutospacing="1" w:after="100" w:afterAutospacing="1" w:line="360" w:lineRule="auto"/>
              <w:jc w:val="both"/>
              <w:rPr>
                <w:rFonts w:ascii="Arial" w:eastAsia="Times New Roman" w:hAnsi="Arial" w:cs="Arial"/>
                <w:sz w:val="24"/>
                <w:szCs w:val="24"/>
              </w:rPr>
            </w:pPr>
            <w:r w:rsidRPr="007B1639">
              <w:rPr>
                <w:rFonts w:ascii="Arial" w:eastAsia="Times New Roman" w:hAnsi="Arial" w:cs="Arial"/>
                <w:bCs/>
                <w:sz w:val="24"/>
                <w:szCs w:val="24"/>
              </w:rPr>
              <w:t>Moderate Penalty</w:t>
            </w:r>
          </w:p>
        </w:tc>
        <w:tc>
          <w:tcPr>
            <w:tcW w:w="3744" w:type="dxa"/>
          </w:tcPr>
          <w:p w:rsidR="007B1639" w:rsidRDefault="007B1639"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where some paragraphs including some key results have been copied without citation,</w:t>
            </w:r>
          </w:p>
        </w:tc>
        <w:tc>
          <w:tcPr>
            <w:tcW w:w="2394" w:type="dxa"/>
          </w:tcPr>
          <w:p w:rsidR="007B1639" w:rsidRPr="007B1639" w:rsidRDefault="007B1639" w:rsidP="007B1639">
            <w:pPr>
              <w:spacing w:before="100" w:beforeAutospacing="1" w:after="100" w:afterAutospacing="1" w:line="360" w:lineRule="auto"/>
              <w:rPr>
                <w:rFonts w:ascii="Arial" w:hAnsi="Arial" w:cs="Arial"/>
                <w:sz w:val="24"/>
                <w:szCs w:val="24"/>
              </w:rPr>
            </w:pPr>
            <w:r w:rsidRPr="00C917AD">
              <w:rPr>
                <w:rFonts w:ascii="Arial" w:hAnsi="Arial" w:cs="Arial"/>
                <w:b/>
                <w:sz w:val="24"/>
                <w:szCs w:val="24"/>
              </w:rPr>
              <w:t>a)</w:t>
            </w:r>
            <w:r w:rsidRPr="007B1639">
              <w:rPr>
                <w:rFonts w:ascii="Arial" w:hAnsi="Arial" w:cs="Arial"/>
                <w:sz w:val="24"/>
                <w:szCs w:val="24"/>
              </w:rPr>
              <w:t xml:space="preserve">Demotion to next lower grade </w:t>
            </w:r>
            <w:r w:rsidRPr="00C917AD">
              <w:rPr>
                <w:rFonts w:ascii="Arial" w:hAnsi="Arial" w:cs="Arial"/>
                <w:b/>
                <w:sz w:val="24"/>
                <w:szCs w:val="24"/>
              </w:rPr>
              <w:t>b)</w:t>
            </w:r>
            <w:r w:rsidRPr="007B1639">
              <w:rPr>
                <w:rFonts w:ascii="Arial" w:hAnsi="Arial" w:cs="Arial"/>
                <w:sz w:val="24"/>
                <w:szCs w:val="24"/>
              </w:rPr>
              <w:t>Notification may be published in print media</w:t>
            </w:r>
          </w:p>
        </w:tc>
      </w:tr>
      <w:tr w:rsidR="007B1639" w:rsidTr="007B1639">
        <w:tc>
          <w:tcPr>
            <w:tcW w:w="1008" w:type="dxa"/>
          </w:tcPr>
          <w:p w:rsidR="007B1639" w:rsidRDefault="007B1639"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3</w:t>
            </w:r>
          </w:p>
        </w:tc>
        <w:tc>
          <w:tcPr>
            <w:tcW w:w="2430" w:type="dxa"/>
          </w:tcPr>
          <w:p w:rsidR="007B1639" w:rsidRPr="007B1639" w:rsidRDefault="007B1639" w:rsidP="00A618E6">
            <w:pPr>
              <w:spacing w:before="100" w:beforeAutospacing="1" w:after="100" w:afterAutospacing="1" w:line="360" w:lineRule="auto"/>
              <w:jc w:val="both"/>
              <w:rPr>
                <w:rFonts w:ascii="Arial" w:eastAsia="Times New Roman" w:hAnsi="Arial" w:cs="Arial"/>
                <w:sz w:val="24"/>
                <w:szCs w:val="24"/>
              </w:rPr>
            </w:pPr>
            <w:r w:rsidRPr="007B1639">
              <w:rPr>
                <w:rFonts w:ascii="Arial" w:eastAsia="Times New Roman" w:hAnsi="Arial" w:cs="Arial"/>
                <w:bCs/>
                <w:sz w:val="24"/>
                <w:szCs w:val="24"/>
              </w:rPr>
              <w:t>Minor Penalty</w:t>
            </w:r>
          </w:p>
        </w:tc>
        <w:tc>
          <w:tcPr>
            <w:tcW w:w="3744" w:type="dxa"/>
          </w:tcPr>
          <w:p w:rsidR="007B1639" w:rsidRDefault="00C917AD"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When </w:t>
            </w:r>
            <w:r w:rsidRPr="00A618E6">
              <w:rPr>
                <w:rFonts w:ascii="Arial" w:eastAsia="Times New Roman" w:hAnsi="Arial" w:cs="Arial"/>
                <w:sz w:val="24"/>
                <w:szCs w:val="24"/>
              </w:rPr>
              <w:t>few paragraphs have been copied from an external source without giving reference of that work</w:t>
            </w:r>
            <w:r>
              <w:rPr>
                <w:rFonts w:ascii="Arial" w:eastAsia="Times New Roman" w:hAnsi="Arial" w:cs="Arial"/>
                <w:sz w:val="24"/>
                <w:szCs w:val="24"/>
              </w:rPr>
              <w:t>, then for a period as deemed appropriate by PSC</w:t>
            </w:r>
          </w:p>
        </w:tc>
        <w:tc>
          <w:tcPr>
            <w:tcW w:w="2394" w:type="dxa"/>
          </w:tcPr>
          <w:p w:rsidR="00C917AD" w:rsidRDefault="00C917AD" w:rsidP="00C917AD">
            <w:pPr>
              <w:spacing w:before="100" w:beforeAutospacing="1" w:after="100" w:afterAutospacing="1"/>
              <w:rPr>
                <w:rFonts w:ascii="Arial" w:hAnsi="Arial" w:cs="Arial"/>
                <w:sz w:val="24"/>
                <w:szCs w:val="24"/>
              </w:rPr>
            </w:pPr>
            <w:r w:rsidRPr="00C917AD">
              <w:rPr>
                <w:rFonts w:ascii="Arial" w:hAnsi="Arial" w:cs="Arial"/>
                <w:b/>
                <w:sz w:val="24"/>
                <w:szCs w:val="24"/>
              </w:rPr>
              <w:t>a)</w:t>
            </w:r>
            <w:r w:rsidRPr="00C917AD">
              <w:rPr>
                <w:rFonts w:ascii="Arial" w:hAnsi="Arial" w:cs="Arial"/>
                <w:sz w:val="24"/>
                <w:szCs w:val="24"/>
              </w:rPr>
              <w:t xml:space="preserve">Warning </w:t>
            </w:r>
          </w:p>
          <w:p w:rsidR="00C917AD" w:rsidRDefault="00C917AD" w:rsidP="00C917AD">
            <w:pPr>
              <w:spacing w:before="100" w:beforeAutospacing="1" w:after="100" w:afterAutospacing="1"/>
              <w:rPr>
                <w:rFonts w:ascii="Arial" w:hAnsi="Arial" w:cs="Arial"/>
                <w:sz w:val="24"/>
                <w:szCs w:val="24"/>
              </w:rPr>
            </w:pPr>
            <w:r w:rsidRPr="00C917AD">
              <w:rPr>
                <w:rFonts w:ascii="Arial" w:hAnsi="Arial" w:cs="Arial"/>
                <w:b/>
                <w:sz w:val="24"/>
                <w:szCs w:val="24"/>
              </w:rPr>
              <w:t>b)</w:t>
            </w:r>
            <w:r w:rsidRPr="00C917AD">
              <w:rPr>
                <w:rFonts w:ascii="Arial" w:hAnsi="Arial" w:cs="Arial"/>
                <w:sz w:val="24"/>
                <w:szCs w:val="24"/>
              </w:rPr>
              <w:t xml:space="preserve"> Freezing of all research grants</w:t>
            </w:r>
          </w:p>
          <w:p w:rsidR="00C917AD" w:rsidRDefault="00C917AD" w:rsidP="00C917AD">
            <w:pPr>
              <w:spacing w:before="100" w:beforeAutospacing="1" w:after="100" w:afterAutospacing="1"/>
              <w:rPr>
                <w:rFonts w:ascii="Arial" w:hAnsi="Arial" w:cs="Arial"/>
                <w:sz w:val="24"/>
                <w:szCs w:val="24"/>
              </w:rPr>
            </w:pPr>
            <w:r>
              <w:rPr>
                <w:rFonts w:ascii="Arial" w:hAnsi="Arial" w:cs="Arial"/>
                <w:sz w:val="24"/>
                <w:szCs w:val="24"/>
              </w:rPr>
              <w:t xml:space="preserve"> </w:t>
            </w:r>
            <w:r w:rsidRPr="00C917AD">
              <w:rPr>
                <w:rFonts w:ascii="Arial" w:hAnsi="Arial" w:cs="Arial"/>
                <w:b/>
                <w:sz w:val="24"/>
                <w:szCs w:val="24"/>
              </w:rPr>
              <w:t>c)</w:t>
            </w:r>
            <w:r w:rsidRPr="00C917AD">
              <w:rPr>
                <w:rFonts w:ascii="Arial" w:hAnsi="Arial" w:cs="Arial"/>
                <w:sz w:val="24"/>
                <w:szCs w:val="24"/>
              </w:rPr>
              <w:t xml:space="preserve">Promotion/Annual increments of the offender may be stopped </w:t>
            </w:r>
          </w:p>
          <w:p w:rsidR="007B1639" w:rsidRPr="00C917AD" w:rsidRDefault="00C917AD" w:rsidP="00C917AD">
            <w:pPr>
              <w:spacing w:before="100" w:beforeAutospacing="1" w:after="100" w:afterAutospacing="1"/>
              <w:rPr>
                <w:rFonts w:ascii="Arial" w:eastAsia="Times New Roman" w:hAnsi="Arial" w:cs="Arial"/>
                <w:sz w:val="24"/>
                <w:szCs w:val="24"/>
              </w:rPr>
            </w:pPr>
            <w:r w:rsidRPr="00C917AD">
              <w:rPr>
                <w:rFonts w:ascii="Arial" w:hAnsi="Arial" w:cs="Arial"/>
                <w:b/>
                <w:sz w:val="24"/>
                <w:szCs w:val="24"/>
              </w:rPr>
              <w:t>d)</w:t>
            </w:r>
            <w:r w:rsidRPr="00C917AD">
              <w:rPr>
                <w:rFonts w:ascii="Arial" w:hAnsi="Arial" w:cs="Arial"/>
                <w:sz w:val="24"/>
                <w:szCs w:val="24"/>
              </w:rPr>
              <w:t xml:space="preserve"> Supervision of PhD students</w:t>
            </w:r>
            <w:r w:rsidR="00EB062B">
              <w:rPr>
                <w:rFonts w:ascii="Arial" w:hAnsi="Arial" w:cs="Arial"/>
                <w:sz w:val="24"/>
                <w:szCs w:val="24"/>
              </w:rPr>
              <w:t>/grant award</w:t>
            </w:r>
            <w:r w:rsidRPr="00C917AD">
              <w:rPr>
                <w:rFonts w:ascii="Arial" w:hAnsi="Arial" w:cs="Arial"/>
                <w:sz w:val="24"/>
                <w:szCs w:val="24"/>
              </w:rPr>
              <w:t xml:space="preserve"> disqualify</w:t>
            </w:r>
          </w:p>
        </w:tc>
      </w:tr>
    </w:tbl>
    <w:p w:rsidR="00A618E6" w:rsidRDefault="00A618E6" w:rsidP="00C917AD">
      <w:pPr>
        <w:spacing w:before="100" w:beforeAutospacing="1" w:after="100" w:afterAutospacing="1" w:line="360" w:lineRule="auto"/>
        <w:jc w:val="both"/>
        <w:rPr>
          <w:rFonts w:ascii="Arial" w:eastAsia="Times New Roman" w:hAnsi="Arial" w:cs="Arial"/>
          <w:sz w:val="24"/>
          <w:szCs w:val="24"/>
        </w:rPr>
      </w:pPr>
    </w:p>
    <w:p w:rsidR="00EB062B" w:rsidRPr="00A618E6" w:rsidRDefault="00EB062B" w:rsidP="00C917AD">
      <w:pPr>
        <w:spacing w:before="100" w:beforeAutospacing="1" w:after="100" w:afterAutospacing="1" w:line="360" w:lineRule="auto"/>
        <w:jc w:val="both"/>
        <w:rPr>
          <w:rFonts w:ascii="Arial" w:eastAsia="Times New Roman" w:hAnsi="Arial" w:cs="Arial"/>
          <w:sz w:val="24"/>
          <w:szCs w:val="24"/>
        </w:rPr>
      </w:pPr>
    </w:p>
    <w:p w:rsidR="00EB062B" w:rsidRPr="00EB062B" w:rsidRDefault="00A618E6" w:rsidP="00EB062B">
      <w:pPr>
        <w:pStyle w:val="ListParagraph"/>
        <w:numPr>
          <w:ilvl w:val="0"/>
          <w:numId w:val="11"/>
        </w:numPr>
        <w:spacing w:before="100" w:beforeAutospacing="1" w:after="100" w:afterAutospacing="1" w:line="360" w:lineRule="auto"/>
        <w:jc w:val="both"/>
        <w:rPr>
          <w:rFonts w:ascii="Arial" w:eastAsia="Times New Roman" w:hAnsi="Arial" w:cs="Arial"/>
          <w:sz w:val="24"/>
          <w:szCs w:val="24"/>
        </w:rPr>
      </w:pPr>
      <w:r w:rsidRPr="00EB062B">
        <w:rPr>
          <w:rFonts w:ascii="Arial" w:eastAsia="Times New Roman" w:hAnsi="Arial" w:cs="Arial"/>
          <w:b/>
          <w:bCs/>
          <w:sz w:val="24"/>
          <w:szCs w:val="24"/>
        </w:rPr>
        <w:t>Students:</w:t>
      </w:r>
    </w:p>
    <w:p w:rsidR="00A618E6" w:rsidRDefault="00EB062B" w:rsidP="00EB062B">
      <w:pPr>
        <w:pStyle w:val="ListParagraph"/>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 F</w:t>
      </w:r>
      <w:r w:rsidR="00A618E6" w:rsidRPr="00EB062B">
        <w:rPr>
          <w:rFonts w:ascii="Arial" w:eastAsia="Times New Roman" w:hAnsi="Arial" w:cs="Arial"/>
          <w:sz w:val="24"/>
          <w:szCs w:val="24"/>
        </w:rPr>
        <w:t>ollowing disciplinary action(s) against the student(s) found guilty of the offence:</w:t>
      </w:r>
    </w:p>
    <w:tbl>
      <w:tblPr>
        <w:tblStyle w:val="TableGrid"/>
        <w:tblW w:w="0" w:type="auto"/>
        <w:tblInd w:w="720" w:type="dxa"/>
        <w:tblLook w:val="04A0"/>
      </w:tblPr>
      <w:tblGrid>
        <w:gridCol w:w="828"/>
        <w:gridCol w:w="2522"/>
        <w:gridCol w:w="3293"/>
        <w:gridCol w:w="2213"/>
      </w:tblGrid>
      <w:tr w:rsidR="00EB062B" w:rsidTr="004A26C9">
        <w:tc>
          <w:tcPr>
            <w:tcW w:w="828" w:type="dxa"/>
          </w:tcPr>
          <w:p w:rsidR="00EB062B" w:rsidRPr="007B1639" w:rsidRDefault="00EB062B" w:rsidP="00BD47FA">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S#</w:t>
            </w:r>
          </w:p>
        </w:tc>
        <w:tc>
          <w:tcPr>
            <w:tcW w:w="2522" w:type="dxa"/>
          </w:tcPr>
          <w:p w:rsidR="00EB062B" w:rsidRPr="007B1639" w:rsidRDefault="00EB062B" w:rsidP="00BD47FA">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Category</w:t>
            </w:r>
          </w:p>
        </w:tc>
        <w:tc>
          <w:tcPr>
            <w:tcW w:w="3293" w:type="dxa"/>
          </w:tcPr>
          <w:p w:rsidR="00EB062B" w:rsidRPr="007B1639" w:rsidRDefault="00EB062B" w:rsidP="00BD47FA">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Characteristic</w:t>
            </w:r>
          </w:p>
        </w:tc>
        <w:tc>
          <w:tcPr>
            <w:tcW w:w="2213" w:type="dxa"/>
          </w:tcPr>
          <w:p w:rsidR="00EB062B" w:rsidRPr="007B1639" w:rsidRDefault="00EB062B" w:rsidP="00BD47FA">
            <w:pPr>
              <w:spacing w:before="100" w:beforeAutospacing="1" w:after="100" w:afterAutospacing="1" w:line="360" w:lineRule="auto"/>
              <w:jc w:val="both"/>
              <w:rPr>
                <w:rFonts w:ascii="Arial" w:eastAsia="Times New Roman" w:hAnsi="Arial" w:cs="Arial"/>
                <w:b/>
                <w:sz w:val="24"/>
                <w:szCs w:val="24"/>
              </w:rPr>
            </w:pPr>
            <w:r w:rsidRPr="007B1639">
              <w:rPr>
                <w:rFonts w:ascii="Arial" w:eastAsia="Times New Roman" w:hAnsi="Arial" w:cs="Arial"/>
                <w:b/>
                <w:sz w:val="24"/>
                <w:szCs w:val="24"/>
              </w:rPr>
              <w:t>Action</w:t>
            </w:r>
          </w:p>
        </w:tc>
      </w:tr>
      <w:tr w:rsidR="004A26C9" w:rsidTr="004A26C9">
        <w:tc>
          <w:tcPr>
            <w:tcW w:w="828"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lastRenderedPageBreak/>
              <w:t>1</w:t>
            </w:r>
          </w:p>
        </w:tc>
        <w:tc>
          <w:tcPr>
            <w:tcW w:w="2522"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Thesis</w:t>
            </w:r>
          </w:p>
        </w:tc>
        <w:tc>
          <w:tcPr>
            <w:tcW w:w="3293" w:type="dxa"/>
            <w:vMerge w:val="restart"/>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Complete or partial plagiarism in any case</w:t>
            </w:r>
          </w:p>
        </w:tc>
        <w:tc>
          <w:tcPr>
            <w:tcW w:w="2213" w:type="dxa"/>
            <w:vMerge w:val="restart"/>
          </w:tcPr>
          <w:p w:rsidR="004A26C9" w:rsidRDefault="004A26C9" w:rsidP="004A26C9">
            <w:pPr>
              <w:spacing w:before="100" w:beforeAutospacing="1" w:after="100" w:afterAutospacing="1" w:line="360" w:lineRule="auto"/>
              <w:jc w:val="both"/>
              <w:rPr>
                <w:rFonts w:ascii="Arial" w:eastAsia="Times New Roman" w:hAnsi="Arial" w:cs="Arial"/>
                <w:sz w:val="24"/>
                <w:szCs w:val="24"/>
              </w:rPr>
            </w:pPr>
            <w:r w:rsidRPr="004A26C9">
              <w:rPr>
                <w:rFonts w:ascii="Arial" w:eastAsia="Times New Roman" w:hAnsi="Arial" w:cs="Arial"/>
                <w:b/>
                <w:sz w:val="24"/>
                <w:szCs w:val="24"/>
              </w:rPr>
              <w:t>a)</w:t>
            </w:r>
            <w:r w:rsidRPr="004A26C9">
              <w:rPr>
                <w:rFonts w:ascii="Arial" w:eastAsia="Times New Roman" w:hAnsi="Arial" w:cs="Arial"/>
                <w:sz w:val="24"/>
                <w:szCs w:val="24"/>
              </w:rPr>
              <w:t>Supervisor will not be responsible</w:t>
            </w:r>
          </w:p>
          <w:p w:rsidR="004A26C9" w:rsidRPr="004A26C9" w:rsidRDefault="004A26C9" w:rsidP="004A26C9">
            <w:pPr>
              <w:spacing w:before="100" w:beforeAutospacing="1" w:after="100" w:afterAutospacing="1"/>
              <w:rPr>
                <w:rFonts w:ascii="Arial" w:hAnsi="Arial" w:cs="Arial"/>
                <w:sz w:val="24"/>
                <w:szCs w:val="24"/>
              </w:rPr>
            </w:pPr>
            <w:r w:rsidRPr="004A26C9">
              <w:rPr>
                <w:rFonts w:ascii="Arial" w:hAnsi="Arial" w:cs="Arial"/>
                <w:b/>
                <w:sz w:val="24"/>
                <w:szCs w:val="24"/>
              </w:rPr>
              <w:t>b)</w:t>
            </w:r>
            <w:r w:rsidRPr="004A26C9">
              <w:rPr>
                <w:rFonts w:ascii="Arial" w:hAnsi="Arial" w:cs="Arial"/>
                <w:sz w:val="24"/>
                <w:szCs w:val="24"/>
              </w:rPr>
              <w:t xml:space="preserve">Offender may be expelled </w:t>
            </w:r>
            <w:r>
              <w:rPr>
                <w:rFonts w:ascii="Arial" w:hAnsi="Arial" w:cs="Arial"/>
                <w:sz w:val="24"/>
                <w:szCs w:val="24"/>
              </w:rPr>
              <w:t>/rusticated</w:t>
            </w:r>
          </w:p>
          <w:p w:rsidR="004A26C9" w:rsidRPr="004A26C9" w:rsidRDefault="004A26C9" w:rsidP="004A26C9">
            <w:pPr>
              <w:spacing w:before="100" w:beforeAutospacing="1" w:after="100" w:afterAutospacing="1"/>
              <w:rPr>
                <w:rFonts w:ascii="Arial" w:hAnsi="Arial" w:cs="Arial"/>
                <w:sz w:val="24"/>
                <w:szCs w:val="24"/>
              </w:rPr>
            </w:pPr>
            <w:r w:rsidRPr="004A26C9">
              <w:rPr>
                <w:rFonts w:ascii="Arial" w:hAnsi="Arial" w:cs="Arial"/>
                <w:b/>
                <w:sz w:val="24"/>
                <w:szCs w:val="24"/>
              </w:rPr>
              <w:t>c)</w:t>
            </w:r>
            <w:r w:rsidRPr="004A26C9">
              <w:rPr>
                <w:rFonts w:ascii="Arial" w:hAnsi="Arial" w:cs="Arial"/>
                <w:sz w:val="24"/>
                <w:szCs w:val="24"/>
              </w:rPr>
              <w:t xml:space="preserve">Relegated to lower class </w:t>
            </w:r>
          </w:p>
          <w:p w:rsidR="004A26C9" w:rsidRPr="004A26C9" w:rsidRDefault="004A26C9" w:rsidP="004A26C9">
            <w:pPr>
              <w:spacing w:before="100" w:beforeAutospacing="1" w:after="100" w:afterAutospacing="1"/>
              <w:rPr>
                <w:rFonts w:ascii="Arial" w:hAnsi="Arial" w:cs="Arial"/>
                <w:sz w:val="24"/>
                <w:szCs w:val="24"/>
              </w:rPr>
            </w:pPr>
            <w:r w:rsidRPr="004A26C9">
              <w:rPr>
                <w:rFonts w:ascii="Arial" w:hAnsi="Arial" w:cs="Arial"/>
                <w:b/>
                <w:sz w:val="24"/>
                <w:szCs w:val="24"/>
              </w:rPr>
              <w:t>d)</w:t>
            </w:r>
            <w:r w:rsidRPr="004A26C9">
              <w:rPr>
                <w:rFonts w:ascii="Arial" w:hAnsi="Arial" w:cs="Arial"/>
                <w:sz w:val="24"/>
                <w:szCs w:val="24"/>
              </w:rPr>
              <w:t xml:space="preserve">Failure in subject </w:t>
            </w:r>
          </w:p>
          <w:p w:rsidR="004A26C9" w:rsidRDefault="004A26C9" w:rsidP="004A26C9">
            <w:pPr>
              <w:spacing w:before="100" w:beforeAutospacing="1" w:after="100" w:afterAutospacing="1"/>
              <w:rPr>
                <w:rFonts w:ascii="Arial" w:hAnsi="Arial" w:cs="Arial"/>
                <w:sz w:val="24"/>
                <w:szCs w:val="24"/>
              </w:rPr>
            </w:pPr>
            <w:r w:rsidRPr="004A26C9">
              <w:rPr>
                <w:rFonts w:ascii="Arial" w:hAnsi="Arial" w:cs="Arial"/>
                <w:b/>
                <w:sz w:val="24"/>
                <w:szCs w:val="24"/>
              </w:rPr>
              <w:t>e)</w:t>
            </w:r>
            <w:r w:rsidRPr="004A26C9">
              <w:rPr>
                <w:rFonts w:ascii="Arial" w:hAnsi="Arial" w:cs="Arial"/>
                <w:sz w:val="24"/>
                <w:szCs w:val="24"/>
              </w:rPr>
              <w:t xml:space="preserve"> Degree may be withdrawn</w:t>
            </w:r>
          </w:p>
          <w:p w:rsidR="004A26C9" w:rsidRDefault="004A26C9" w:rsidP="004A26C9">
            <w:pPr>
              <w:spacing w:before="100" w:beforeAutospacing="1" w:after="100" w:afterAutospacing="1"/>
              <w:rPr>
                <w:rFonts w:ascii="Arial" w:hAnsi="Arial" w:cs="Arial"/>
                <w:sz w:val="24"/>
                <w:szCs w:val="24"/>
              </w:rPr>
            </w:pPr>
            <w:r w:rsidRPr="004A26C9">
              <w:rPr>
                <w:rFonts w:ascii="Arial" w:hAnsi="Arial" w:cs="Arial"/>
                <w:b/>
                <w:sz w:val="24"/>
                <w:szCs w:val="24"/>
              </w:rPr>
              <w:t>f)</w:t>
            </w:r>
            <w:r>
              <w:rPr>
                <w:rFonts w:ascii="Arial" w:hAnsi="Arial" w:cs="Arial"/>
                <w:sz w:val="24"/>
                <w:szCs w:val="24"/>
              </w:rPr>
              <w:t>Fined as deemed appropriate</w:t>
            </w:r>
          </w:p>
          <w:p w:rsidR="00042208" w:rsidRDefault="00042208" w:rsidP="004A26C9">
            <w:pPr>
              <w:spacing w:before="100" w:beforeAutospacing="1" w:after="100" w:afterAutospacing="1"/>
              <w:rPr>
                <w:rFonts w:ascii="Arial" w:hAnsi="Arial" w:cs="Arial"/>
                <w:sz w:val="24"/>
                <w:szCs w:val="24"/>
              </w:rPr>
            </w:pPr>
            <w:r w:rsidRPr="00042208">
              <w:rPr>
                <w:rFonts w:ascii="Arial" w:hAnsi="Arial" w:cs="Arial"/>
                <w:b/>
                <w:sz w:val="24"/>
                <w:szCs w:val="24"/>
              </w:rPr>
              <w:t>g)</w:t>
            </w:r>
            <w:r>
              <w:rPr>
                <w:rFonts w:ascii="Arial" w:hAnsi="Arial" w:cs="Arial"/>
                <w:sz w:val="24"/>
                <w:szCs w:val="24"/>
              </w:rPr>
              <w:t xml:space="preserve"> Written warning</w:t>
            </w:r>
          </w:p>
          <w:p w:rsidR="00042208" w:rsidRPr="004A26C9" w:rsidRDefault="00042208" w:rsidP="004A26C9">
            <w:pPr>
              <w:spacing w:before="100" w:beforeAutospacing="1" w:after="100" w:afterAutospacing="1"/>
              <w:rPr>
                <w:rFonts w:ascii="Arial" w:eastAsia="Times New Roman" w:hAnsi="Arial" w:cs="Arial"/>
                <w:sz w:val="24"/>
                <w:szCs w:val="24"/>
              </w:rPr>
            </w:pPr>
            <w:r w:rsidRPr="00042208">
              <w:rPr>
                <w:rFonts w:ascii="Arial" w:hAnsi="Arial" w:cs="Arial"/>
                <w:b/>
                <w:sz w:val="24"/>
                <w:szCs w:val="24"/>
              </w:rPr>
              <w:t>h)</w:t>
            </w:r>
            <w:r>
              <w:rPr>
                <w:rFonts w:ascii="Arial" w:hAnsi="Arial" w:cs="Arial"/>
                <w:sz w:val="24"/>
                <w:szCs w:val="24"/>
              </w:rPr>
              <w:t xml:space="preserve"> debar from scholarship</w:t>
            </w:r>
          </w:p>
        </w:tc>
      </w:tr>
      <w:tr w:rsidR="004A26C9" w:rsidTr="004A26C9">
        <w:tc>
          <w:tcPr>
            <w:tcW w:w="828"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2</w:t>
            </w:r>
          </w:p>
        </w:tc>
        <w:tc>
          <w:tcPr>
            <w:tcW w:w="2522"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Research project/ synopsis</w:t>
            </w:r>
          </w:p>
        </w:tc>
        <w:tc>
          <w:tcPr>
            <w:tcW w:w="3293" w:type="dxa"/>
            <w:vMerge/>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p>
        </w:tc>
        <w:tc>
          <w:tcPr>
            <w:tcW w:w="2213" w:type="dxa"/>
            <w:vMerge/>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p>
        </w:tc>
      </w:tr>
      <w:tr w:rsidR="004A26C9" w:rsidTr="004A26C9">
        <w:trPr>
          <w:trHeight w:val="583"/>
        </w:trPr>
        <w:tc>
          <w:tcPr>
            <w:tcW w:w="828"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3</w:t>
            </w:r>
          </w:p>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p>
        </w:tc>
        <w:tc>
          <w:tcPr>
            <w:tcW w:w="2522"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Class assignments</w:t>
            </w:r>
          </w:p>
        </w:tc>
        <w:tc>
          <w:tcPr>
            <w:tcW w:w="3293" w:type="dxa"/>
            <w:vMerge/>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p>
        </w:tc>
        <w:tc>
          <w:tcPr>
            <w:tcW w:w="2213" w:type="dxa"/>
            <w:vMerge/>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p>
        </w:tc>
      </w:tr>
      <w:tr w:rsidR="004A26C9" w:rsidTr="004A26C9">
        <w:trPr>
          <w:trHeight w:val="780"/>
        </w:trPr>
        <w:tc>
          <w:tcPr>
            <w:tcW w:w="828"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4</w:t>
            </w:r>
          </w:p>
        </w:tc>
        <w:tc>
          <w:tcPr>
            <w:tcW w:w="2522" w:type="dxa"/>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r>
              <w:rPr>
                <w:rFonts w:ascii="Arial" w:eastAsia="Times New Roman" w:hAnsi="Arial" w:cs="Arial"/>
                <w:sz w:val="24"/>
                <w:szCs w:val="24"/>
              </w:rPr>
              <w:t xml:space="preserve">Publications </w:t>
            </w:r>
          </w:p>
        </w:tc>
        <w:tc>
          <w:tcPr>
            <w:tcW w:w="3293" w:type="dxa"/>
            <w:vMerge/>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p>
        </w:tc>
        <w:tc>
          <w:tcPr>
            <w:tcW w:w="2213" w:type="dxa"/>
            <w:vMerge/>
          </w:tcPr>
          <w:p w:rsidR="004A26C9" w:rsidRDefault="004A26C9" w:rsidP="00EB062B">
            <w:pPr>
              <w:pStyle w:val="ListParagraph"/>
              <w:spacing w:before="100" w:beforeAutospacing="1" w:after="100" w:afterAutospacing="1" w:line="360" w:lineRule="auto"/>
              <w:ind w:left="0"/>
              <w:jc w:val="both"/>
              <w:rPr>
                <w:rFonts w:ascii="Arial" w:eastAsia="Times New Roman" w:hAnsi="Arial" w:cs="Arial"/>
                <w:sz w:val="24"/>
                <w:szCs w:val="24"/>
              </w:rPr>
            </w:pPr>
          </w:p>
        </w:tc>
      </w:tr>
    </w:tbl>
    <w:p w:rsidR="00042208" w:rsidRDefault="00042208" w:rsidP="00F968D2">
      <w:pPr>
        <w:rPr>
          <w:rFonts w:ascii="Arial" w:hAnsi="Arial" w:cs="Arial"/>
          <w:sz w:val="24"/>
          <w:szCs w:val="24"/>
        </w:rPr>
      </w:pPr>
    </w:p>
    <w:p w:rsidR="00F968D2" w:rsidRPr="00E2785E" w:rsidRDefault="00F968D2" w:rsidP="00F968D2">
      <w:pPr>
        <w:rPr>
          <w:rFonts w:ascii="Arial" w:hAnsi="Arial" w:cs="Arial"/>
          <w:sz w:val="24"/>
          <w:szCs w:val="24"/>
        </w:rPr>
      </w:pPr>
      <w:r w:rsidRPr="00F16BAF">
        <w:rPr>
          <w:rFonts w:ascii="Arial" w:hAnsi="Arial" w:cs="Arial"/>
          <w:sz w:val="24"/>
          <w:szCs w:val="24"/>
        </w:rPr>
        <w:t>NUMS will apply the same penalties as prescr</w:t>
      </w:r>
      <w:r>
        <w:rPr>
          <w:rFonts w:ascii="Arial" w:hAnsi="Arial" w:cs="Arial"/>
          <w:sz w:val="24"/>
          <w:szCs w:val="24"/>
        </w:rPr>
        <w:t>ibed by HEC which are available at</w:t>
      </w:r>
      <w:r w:rsidR="00042208">
        <w:rPr>
          <w:rFonts w:ascii="Arial" w:hAnsi="Arial" w:cs="Arial"/>
          <w:sz w:val="24"/>
          <w:szCs w:val="24"/>
        </w:rPr>
        <w:t>:</w:t>
      </w:r>
    </w:p>
    <w:p w:rsidR="00F968D2" w:rsidRPr="00A618E6" w:rsidRDefault="00F95CB3" w:rsidP="00A618E6">
      <w:pPr>
        <w:spacing w:before="100" w:beforeAutospacing="1" w:after="100" w:afterAutospacing="1" w:line="360" w:lineRule="auto"/>
        <w:jc w:val="both"/>
        <w:rPr>
          <w:rFonts w:ascii="Arial" w:eastAsia="Times New Roman" w:hAnsi="Arial" w:cs="Arial"/>
          <w:sz w:val="24"/>
          <w:szCs w:val="24"/>
        </w:rPr>
      </w:pPr>
      <w:hyperlink r:id="rId5" w:history="1">
        <w:r w:rsidR="00F968D2" w:rsidRPr="00E15FF4">
          <w:rPr>
            <w:rStyle w:val="Hyperlink"/>
            <w:rFonts w:ascii="Arial" w:hAnsi="Arial" w:cs="Arial"/>
            <w:color w:val="4F81BD" w:themeColor="accent1"/>
            <w:sz w:val="24"/>
            <w:szCs w:val="24"/>
          </w:rPr>
          <w:t>http://www.hec.gov.pk/InsideHEC/Divisions/QALI/QADivision/Pages/Plagiarism.aspx</w:t>
        </w:r>
      </w:hyperlink>
    </w:p>
    <w:p w:rsidR="00A618E6" w:rsidRPr="00A618E6" w:rsidRDefault="00A618E6" w:rsidP="00042208">
      <w:pPr>
        <w:pStyle w:val="Heading1"/>
        <w:rPr>
          <w:rFonts w:eastAsia="Times New Roman"/>
        </w:rPr>
      </w:pPr>
      <w:r w:rsidRPr="00A618E6">
        <w:rPr>
          <w:rFonts w:eastAsia="Times New Roman"/>
        </w:rPr>
        <w:t>Additional Actions Required</w:t>
      </w:r>
    </w:p>
    <w:p w:rsidR="00A618E6" w:rsidRPr="00A618E6" w:rsidRDefault="00A618E6"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In addition to the above punishments, the following additional common actions must be taken if the offence of Plagiarism is established:</w:t>
      </w:r>
    </w:p>
    <w:p w:rsidR="00A618E6" w:rsidRPr="00A618E6" w:rsidRDefault="00A618E6" w:rsidP="00A618E6">
      <w:pPr>
        <w:spacing w:before="100" w:beforeAutospacing="1" w:after="100" w:afterAutospacing="1" w:line="360" w:lineRule="auto"/>
        <w:jc w:val="both"/>
        <w:rPr>
          <w:rFonts w:ascii="Arial" w:eastAsia="Times New Roman" w:hAnsi="Arial" w:cs="Arial"/>
          <w:sz w:val="24"/>
          <w:szCs w:val="24"/>
        </w:rPr>
      </w:pPr>
      <w:proofErr w:type="gramStart"/>
      <w:r w:rsidRPr="00A618E6">
        <w:rPr>
          <w:rFonts w:ascii="Arial" w:eastAsia="Times New Roman" w:hAnsi="Arial" w:cs="Arial"/>
          <w:b/>
          <w:bCs/>
          <w:sz w:val="24"/>
          <w:szCs w:val="24"/>
        </w:rPr>
        <w:t>a)</w:t>
      </w:r>
      <w:proofErr w:type="gramEnd"/>
      <w:r w:rsidRPr="00A618E6">
        <w:rPr>
          <w:rFonts w:ascii="Arial" w:eastAsia="Times New Roman" w:hAnsi="Arial" w:cs="Arial"/>
          <w:sz w:val="24"/>
          <w:szCs w:val="24"/>
        </w:rPr>
        <w:t>If the plagiarized paper is accessible on the web page its access will be removed. The paper itself will be kept in the database for future research or legal purposes.</w:t>
      </w:r>
    </w:p>
    <w:p w:rsidR="00A618E6" w:rsidRPr="00A618E6" w:rsidRDefault="00A618E6"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b/>
          <w:bCs/>
          <w:sz w:val="24"/>
          <w:szCs w:val="24"/>
        </w:rPr>
        <w:t>b)</w:t>
      </w:r>
      <w:r w:rsidR="000316DF">
        <w:rPr>
          <w:rFonts w:ascii="Arial" w:eastAsia="Times New Roman" w:hAnsi="Arial" w:cs="Arial"/>
          <w:b/>
          <w:bCs/>
          <w:sz w:val="24"/>
          <w:szCs w:val="24"/>
        </w:rPr>
        <w:t xml:space="preserve"> </w:t>
      </w:r>
      <w:r w:rsidRPr="00A618E6">
        <w:rPr>
          <w:rFonts w:ascii="Arial" w:eastAsia="Times New Roman" w:hAnsi="Arial" w:cs="Arial"/>
          <w:sz w:val="24"/>
          <w:szCs w:val="24"/>
        </w:rPr>
        <w:t xml:space="preserve">The author(s) will be asked to write a formal letter of apology to the authors of the Original paper that was plagiarized, including an admission of plagiarism. Should the </w:t>
      </w:r>
      <w:r w:rsidRPr="00A618E6">
        <w:rPr>
          <w:rFonts w:ascii="Arial" w:eastAsia="Times New Roman" w:hAnsi="Arial" w:cs="Arial"/>
          <w:sz w:val="24"/>
          <w:szCs w:val="24"/>
        </w:rPr>
        <w:lastRenderedPageBreak/>
        <w:t>author(s) refuse to comply then additional punishments as deemed fit may be recommended by the 'Plagiarism Standing Committee'.</w:t>
      </w:r>
    </w:p>
    <w:p w:rsidR="00A618E6" w:rsidRPr="00A618E6" w:rsidRDefault="00A618E6"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b/>
          <w:bCs/>
          <w:sz w:val="24"/>
          <w:szCs w:val="24"/>
        </w:rPr>
        <w:t>c)</w:t>
      </w:r>
      <w:r w:rsidR="000316DF">
        <w:rPr>
          <w:rFonts w:ascii="Arial" w:eastAsia="Times New Roman" w:hAnsi="Arial" w:cs="Arial"/>
          <w:b/>
          <w:bCs/>
          <w:sz w:val="24"/>
          <w:szCs w:val="24"/>
        </w:rPr>
        <w:t xml:space="preserve"> </w:t>
      </w:r>
      <w:r w:rsidRPr="00A618E6">
        <w:rPr>
          <w:rFonts w:ascii="Arial" w:eastAsia="Times New Roman" w:hAnsi="Arial" w:cs="Arial"/>
          <w:sz w:val="24"/>
          <w:szCs w:val="24"/>
        </w:rPr>
        <w:t>If the paper is submitted but not published yet, the paper will be rejected by the Editor-in-Chief or the Program Chair without further revisions and without any further plagiarism investigation cond</w:t>
      </w:r>
      <w:r w:rsidR="00F16BAF">
        <w:rPr>
          <w:rFonts w:ascii="Arial" w:eastAsia="Times New Roman" w:hAnsi="Arial" w:cs="Arial"/>
          <w:sz w:val="24"/>
          <w:szCs w:val="24"/>
        </w:rPr>
        <w:t>ucted.</w:t>
      </w:r>
    </w:p>
    <w:p w:rsidR="00A618E6" w:rsidRDefault="00A618E6"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However, Warning may be issued to the author/ co-author.</w:t>
      </w:r>
    </w:p>
    <w:p w:rsidR="00042208" w:rsidRPr="00A618E6" w:rsidRDefault="00042208" w:rsidP="00042208">
      <w:pPr>
        <w:pStyle w:val="Heading1"/>
        <w:rPr>
          <w:rFonts w:eastAsia="Times New Roman"/>
        </w:rPr>
      </w:pPr>
      <w:r w:rsidRPr="00A618E6">
        <w:rPr>
          <w:rFonts w:eastAsia="Times New Roman"/>
        </w:rPr>
        <w:t>Co-Authors/Declarations</w:t>
      </w:r>
    </w:p>
    <w:p w:rsidR="00042208" w:rsidRPr="00A618E6" w:rsidRDefault="006B0498" w:rsidP="00042208">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w:t>
      </w:r>
      <w:r w:rsidR="00042208" w:rsidRPr="00A618E6">
        <w:rPr>
          <w:rFonts w:ascii="Arial" w:eastAsia="Times New Roman" w:hAnsi="Arial" w:cs="Arial"/>
          <w:sz w:val="24"/>
          <w:szCs w:val="24"/>
        </w:rPr>
        <w:t>. Provided that a co-author has listed a paper in his/her resume and applied for a benefit forthwith, any co-author is deemed to be equally responsible for any plagiarism committed in a published paper presented to or published in a journal or presented at a conference.</w:t>
      </w:r>
    </w:p>
    <w:p w:rsidR="00042208" w:rsidRDefault="006B0498" w:rsidP="00A618E6">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b</w:t>
      </w:r>
      <w:r w:rsidR="00042208" w:rsidRPr="00A618E6">
        <w:rPr>
          <w:rFonts w:ascii="Arial" w:eastAsia="Times New Roman" w:hAnsi="Arial" w:cs="Arial"/>
          <w:sz w:val="24"/>
          <w:szCs w:val="24"/>
        </w:rPr>
        <w:t>. All Journals in Pakistan must require ALL authors to sign a declaration that the material presented in the creative work is not plagiarized.</w:t>
      </w:r>
    </w:p>
    <w:p w:rsidR="006F23CA" w:rsidRPr="00A618E6" w:rsidRDefault="006F23CA" w:rsidP="006F23CA">
      <w:pPr>
        <w:pStyle w:val="Heading1"/>
        <w:rPr>
          <w:rFonts w:eastAsia="Times New Roman"/>
        </w:rPr>
      </w:pPr>
      <w:r>
        <w:rPr>
          <w:rFonts w:eastAsia="Times New Roman"/>
        </w:rPr>
        <w:t>Appeal</w:t>
      </w:r>
    </w:p>
    <w:p w:rsidR="006F23CA" w:rsidRDefault="006F23CA" w:rsidP="00A618E6">
      <w:pPr>
        <w:spacing w:before="100" w:beforeAutospacing="1" w:after="100" w:afterAutospacing="1" w:line="360" w:lineRule="auto"/>
        <w:jc w:val="both"/>
        <w:rPr>
          <w:rFonts w:ascii="Arial" w:eastAsia="Times New Roman" w:hAnsi="Arial" w:cs="Arial"/>
          <w:sz w:val="24"/>
          <w:szCs w:val="24"/>
        </w:rPr>
      </w:pPr>
      <w:r w:rsidRPr="00A618E6">
        <w:rPr>
          <w:rFonts w:ascii="Arial" w:eastAsia="Times New Roman" w:hAnsi="Arial" w:cs="Arial"/>
          <w:sz w:val="24"/>
          <w:szCs w:val="24"/>
        </w:rPr>
        <w:t>As the penalties are severe, the affected person(s) will have the right to appeal to the Chairman HEC / Vice Chancellor / Rector / Head of the Organization for a review of the findings or may submit a mercy petition within 30 days</w:t>
      </w:r>
      <w:r>
        <w:rPr>
          <w:rFonts w:ascii="Arial" w:eastAsia="Times New Roman" w:hAnsi="Arial" w:cs="Arial"/>
          <w:sz w:val="24"/>
          <w:szCs w:val="24"/>
        </w:rPr>
        <w:t xml:space="preserve"> from the date of notification</w:t>
      </w:r>
      <w:r w:rsidRPr="00A618E6">
        <w:rPr>
          <w:rFonts w:ascii="Arial" w:eastAsia="Times New Roman" w:hAnsi="Arial" w:cs="Arial"/>
          <w:sz w:val="24"/>
          <w:szCs w:val="24"/>
        </w:rPr>
        <w:t>.</w:t>
      </w:r>
      <w:r>
        <w:rPr>
          <w:rFonts w:ascii="Arial" w:eastAsia="Times New Roman" w:hAnsi="Arial" w:cs="Arial"/>
          <w:sz w:val="24"/>
          <w:szCs w:val="24"/>
        </w:rPr>
        <w:t xml:space="preserve"> Such appeals will be processed according to HEC guidelines.</w:t>
      </w:r>
    </w:p>
    <w:p w:rsidR="00F25B79" w:rsidRDefault="00F25B79" w:rsidP="00C76D66">
      <w:pPr>
        <w:pStyle w:val="Heading1"/>
        <w:rPr>
          <w:rFonts w:eastAsia="Times New Roman"/>
        </w:rPr>
      </w:pPr>
      <w:r>
        <w:rPr>
          <w:rFonts w:eastAsia="Times New Roman"/>
        </w:rPr>
        <w:t>Anti-Plagiarism Measures</w:t>
      </w:r>
    </w:p>
    <w:p w:rsidR="00C76D66" w:rsidRPr="00C76D66" w:rsidRDefault="00C76D66" w:rsidP="00C76D66"/>
    <w:p w:rsidR="00F25B79" w:rsidRPr="006B0498" w:rsidRDefault="00F25B79" w:rsidP="006B0498">
      <w:pPr>
        <w:pStyle w:val="ListParagraph"/>
        <w:numPr>
          <w:ilvl w:val="0"/>
          <w:numId w:val="14"/>
        </w:numPr>
        <w:rPr>
          <w:rFonts w:ascii="Arial" w:hAnsi="Arial" w:cs="Arial"/>
          <w:sz w:val="24"/>
          <w:szCs w:val="24"/>
        </w:rPr>
      </w:pPr>
      <w:r w:rsidRPr="006B0498">
        <w:rPr>
          <w:rFonts w:ascii="Arial" w:hAnsi="Arial" w:cs="Arial"/>
          <w:sz w:val="24"/>
          <w:szCs w:val="24"/>
        </w:rPr>
        <w:t>IT Readiness</w:t>
      </w:r>
      <w:r w:rsidR="00C76D66" w:rsidRPr="006B0498">
        <w:rPr>
          <w:rFonts w:ascii="Arial" w:hAnsi="Arial" w:cs="Arial"/>
          <w:sz w:val="24"/>
          <w:szCs w:val="24"/>
        </w:rPr>
        <w:t xml:space="preserve">/ Use of </w:t>
      </w:r>
      <w:proofErr w:type="spellStart"/>
      <w:r w:rsidR="00C76D66" w:rsidRPr="006B0498">
        <w:rPr>
          <w:rFonts w:ascii="Arial" w:hAnsi="Arial" w:cs="Arial"/>
          <w:sz w:val="24"/>
          <w:szCs w:val="24"/>
        </w:rPr>
        <w:t>Turnitin</w:t>
      </w:r>
      <w:proofErr w:type="spellEnd"/>
      <w:r w:rsidR="00C76D66" w:rsidRPr="006B0498">
        <w:rPr>
          <w:rFonts w:ascii="Arial" w:hAnsi="Arial" w:cs="Arial"/>
          <w:sz w:val="24"/>
          <w:szCs w:val="24"/>
        </w:rPr>
        <w:t xml:space="preserve"> before submitting material for publication</w:t>
      </w:r>
    </w:p>
    <w:p w:rsidR="00F25B79" w:rsidRPr="006B0498" w:rsidRDefault="00F25B79" w:rsidP="006B0498">
      <w:pPr>
        <w:pStyle w:val="ListParagraph"/>
        <w:numPr>
          <w:ilvl w:val="0"/>
          <w:numId w:val="14"/>
        </w:numPr>
        <w:rPr>
          <w:rFonts w:ascii="Arial" w:hAnsi="Arial" w:cs="Arial"/>
          <w:sz w:val="24"/>
          <w:szCs w:val="24"/>
        </w:rPr>
      </w:pPr>
      <w:r w:rsidRPr="006B0498">
        <w:rPr>
          <w:rFonts w:ascii="Arial" w:hAnsi="Arial" w:cs="Arial"/>
          <w:sz w:val="24"/>
          <w:szCs w:val="24"/>
        </w:rPr>
        <w:t>Research Ethics</w:t>
      </w:r>
      <w:r w:rsidR="00C76D66" w:rsidRPr="006B0498">
        <w:rPr>
          <w:rFonts w:ascii="Arial" w:hAnsi="Arial" w:cs="Arial"/>
          <w:sz w:val="24"/>
          <w:szCs w:val="24"/>
        </w:rPr>
        <w:t xml:space="preserve"> awareness</w:t>
      </w:r>
    </w:p>
    <w:p w:rsidR="00F25B79" w:rsidRPr="006B0498" w:rsidRDefault="00F25B79" w:rsidP="006B0498">
      <w:pPr>
        <w:pStyle w:val="ListParagraph"/>
        <w:numPr>
          <w:ilvl w:val="0"/>
          <w:numId w:val="14"/>
        </w:numPr>
        <w:rPr>
          <w:rFonts w:ascii="Arial" w:hAnsi="Arial" w:cs="Arial"/>
          <w:sz w:val="24"/>
          <w:szCs w:val="24"/>
        </w:rPr>
      </w:pPr>
      <w:r w:rsidRPr="006B0498">
        <w:rPr>
          <w:rFonts w:ascii="Arial" w:hAnsi="Arial" w:cs="Arial"/>
          <w:sz w:val="24"/>
          <w:szCs w:val="24"/>
        </w:rPr>
        <w:t xml:space="preserve">Plagiarism Policy </w:t>
      </w:r>
      <w:r w:rsidR="00C76D66" w:rsidRPr="006B0498">
        <w:rPr>
          <w:rFonts w:ascii="Arial" w:hAnsi="Arial" w:cs="Arial"/>
          <w:sz w:val="24"/>
          <w:szCs w:val="24"/>
        </w:rPr>
        <w:t>should be clear at the beginning of any research work or academics</w:t>
      </w:r>
    </w:p>
    <w:p w:rsidR="00F25B79" w:rsidRPr="006B0498" w:rsidRDefault="00F25B79" w:rsidP="006B0498">
      <w:pPr>
        <w:pStyle w:val="ListParagraph"/>
        <w:numPr>
          <w:ilvl w:val="0"/>
          <w:numId w:val="14"/>
        </w:numPr>
        <w:rPr>
          <w:rFonts w:ascii="Arial" w:hAnsi="Arial" w:cs="Arial"/>
          <w:sz w:val="24"/>
          <w:szCs w:val="24"/>
        </w:rPr>
      </w:pPr>
      <w:r w:rsidRPr="006B0498">
        <w:rPr>
          <w:rFonts w:ascii="Arial" w:hAnsi="Arial" w:cs="Arial"/>
          <w:sz w:val="24"/>
          <w:szCs w:val="24"/>
        </w:rPr>
        <w:lastRenderedPageBreak/>
        <w:t xml:space="preserve"> Meetings, Workshops, Conference </w:t>
      </w:r>
      <w:r w:rsidR="00C76D66" w:rsidRPr="006B0498">
        <w:rPr>
          <w:rFonts w:ascii="Arial" w:hAnsi="Arial" w:cs="Arial"/>
          <w:sz w:val="24"/>
          <w:szCs w:val="24"/>
        </w:rPr>
        <w:t>about citation, proper writing methods and references</w:t>
      </w:r>
    </w:p>
    <w:p w:rsidR="00F25B79" w:rsidRPr="006B0498" w:rsidRDefault="00F25B79" w:rsidP="006B0498">
      <w:pPr>
        <w:pStyle w:val="ListParagraph"/>
        <w:numPr>
          <w:ilvl w:val="0"/>
          <w:numId w:val="14"/>
        </w:numPr>
        <w:rPr>
          <w:rFonts w:ascii="Arial" w:hAnsi="Arial" w:cs="Arial"/>
          <w:sz w:val="24"/>
          <w:szCs w:val="24"/>
        </w:rPr>
      </w:pPr>
      <w:r w:rsidRPr="006B0498">
        <w:rPr>
          <w:rFonts w:ascii="Arial" w:hAnsi="Arial" w:cs="Arial"/>
          <w:sz w:val="24"/>
          <w:szCs w:val="24"/>
        </w:rPr>
        <w:t xml:space="preserve"> Student Assessment Design</w:t>
      </w:r>
      <w:r w:rsidR="00C76D66" w:rsidRPr="006B0498">
        <w:rPr>
          <w:rFonts w:ascii="Arial" w:hAnsi="Arial" w:cs="Arial"/>
          <w:sz w:val="24"/>
          <w:szCs w:val="24"/>
        </w:rPr>
        <w:t xml:space="preserve"> and raising awareness strategies </w:t>
      </w:r>
    </w:p>
    <w:p w:rsidR="006F23CA" w:rsidRDefault="00C76D66" w:rsidP="006F23CA">
      <w:pPr>
        <w:pStyle w:val="Heading1"/>
      </w:pPr>
      <w:r>
        <w:t xml:space="preserve">Detection </w:t>
      </w:r>
    </w:p>
    <w:p w:rsidR="006F23CA" w:rsidRPr="006B0498" w:rsidRDefault="00C76D66" w:rsidP="006B0498">
      <w:pPr>
        <w:pStyle w:val="ListParagraph"/>
        <w:numPr>
          <w:ilvl w:val="0"/>
          <w:numId w:val="13"/>
        </w:numPr>
        <w:spacing w:before="100" w:beforeAutospacing="1" w:after="100" w:afterAutospacing="1" w:line="360" w:lineRule="auto"/>
        <w:jc w:val="both"/>
        <w:rPr>
          <w:rFonts w:ascii="Arial" w:hAnsi="Arial" w:cs="Arial"/>
          <w:sz w:val="24"/>
          <w:szCs w:val="24"/>
        </w:rPr>
      </w:pPr>
      <w:r w:rsidRPr="006B0498">
        <w:rPr>
          <w:rFonts w:ascii="Arial" w:hAnsi="Arial" w:cs="Arial"/>
          <w:b/>
          <w:sz w:val="24"/>
          <w:szCs w:val="24"/>
        </w:rPr>
        <w:t>Search Engines</w:t>
      </w:r>
      <w:r w:rsidRPr="006B0498">
        <w:rPr>
          <w:rFonts w:ascii="Arial" w:hAnsi="Arial" w:cs="Arial"/>
          <w:sz w:val="24"/>
          <w:szCs w:val="24"/>
        </w:rPr>
        <w:t xml:space="preserve">: The purpose of search engines is to locate information for the keyword provided by the user. </w:t>
      </w:r>
    </w:p>
    <w:p w:rsidR="006F23CA" w:rsidRPr="006B0498" w:rsidRDefault="00C76D66" w:rsidP="006B0498">
      <w:pPr>
        <w:pStyle w:val="ListParagraph"/>
        <w:numPr>
          <w:ilvl w:val="0"/>
          <w:numId w:val="13"/>
        </w:numPr>
        <w:spacing w:before="100" w:beforeAutospacing="1" w:after="100" w:afterAutospacing="1" w:line="360" w:lineRule="auto"/>
        <w:jc w:val="both"/>
        <w:rPr>
          <w:rFonts w:ascii="Arial" w:hAnsi="Arial" w:cs="Arial"/>
          <w:sz w:val="24"/>
          <w:szCs w:val="24"/>
        </w:rPr>
      </w:pPr>
      <w:r w:rsidRPr="006B0498">
        <w:rPr>
          <w:rFonts w:ascii="Arial" w:hAnsi="Arial" w:cs="Arial"/>
          <w:sz w:val="24"/>
          <w:szCs w:val="24"/>
        </w:rPr>
        <w:t xml:space="preserve"> </w:t>
      </w:r>
      <w:proofErr w:type="spellStart"/>
      <w:r w:rsidRPr="006B0498">
        <w:rPr>
          <w:rFonts w:ascii="Arial" w:hAnsi="Arial" w:cs="Arial"/>
          <w:b/>
          <w:sz w:val="24"/>
          <w:szCs w:val="24"/>
        </w:rPr>
        <w:t>Turnitin</w:t>
      </w:r>
      <w:proofErr w:type="spellEnd"/>
      <w:r w:rsidRPr="006B0498">
        <w:rPr>
          <w:rFonts w:ascii="Arial" w:hAnsi="Arial" w:cs="Arial"/>
          <w:sz w:val="24"/>
          <w:szCs w:val="24"/>
        </w:rPr>
        <w:t xml:space="preserve"> (http://www.turnitin.com/): It is product of </w:t>
      </w:r>
      <w:proofErr w:type="spellStart"/>
      <w:r w:rsidRPr="006B0498">
        <w:rPr>
          <w:rFonts w:ascii="Arial" w:hAnsi="Arial" w:cs="Arial"/>
          <w:sz w:val="24"/>
          <w:szCs w:val="24"/>
        </w:rPr>
        <w:t>Iparadigms</w:t>
      </w:r>
      <w:proofErr w:type="spellEnd"/>
      <w:r w:rsidRPr="006B0498">
        <w:rPr>
          <w:rFonts w:ascii="Arial" w:hAnsi="Arial" w:cs="Arial"/>
          <w:sz w:val="24"/>
          <w:szCs w:val="24"/>
        </w:rPr>
        <w:t xml:space="preserve"> and is designed as an academic anti-plagiarism service. </w:t>
      </w:r>
    </w:p>
    <w:p w:rsidR="006F23CA" w:rsidRPr="006B0498" w:rsidRDefault="00C76D66" w:rsidP="006B0498">
      <w:pPr>
        <w:pStyle w:val="ListParagraph"/>
        <w:numPr>
          <w:ilvl w:val="0"/>
          <w:numId w:val="13"/>
        </w:numPr>
        <w:spacing w:before="100" w:beforeAutospacing="1" w:after="100" w:afterAutospacing="1" w:line="360" w:lineRule="auto"/>
        <w:jc w:val="both"/>
        <w:rPr>
          <w:rFonts w:ascii="Arial" w:hAnsi="Arial" w:cs="Arial"/>
          <w:sz w:val="24"/>
          <w:szCs w:val="24"/>
        </w:rPr>
      </w:pPr>
      <w:r w:rsidRPr="006B0498">
        <w:rPr>
          <w:rFonts w:ascii="Arial" w:hAnsi="Arial" w:cs="Arial"/>
          <w:sz w:val="24"/>
          <w:szCs w:val="24"/>
        </w:rPr>
        <w:t xml:space="preserve"> </w:t>
      </w:r>
      <w:proofErr w:type="spellStart"/>
      <w:r w:rsidRPr="006B0498">
        <w:rPr>
          <w:rFonts w:ascii="Arial" w:hAnsi="Arial" w:cs="Arial"/>
          <w:b/>
          <w:sz w:val="24"/>
          <w:szCs w:val="24"/>
        </w:rPr>
        <w:t>ithenticate</w:t>
      </w:r>
      <w:proofErr w:type="spellEnd"/>
      <w:r w:rsidRPr="006B0498">
        <w:rPr>
          <w:rFonts w:ascii="Arial" w:hAnsi="Arial" w:cs="Arial"/>
          <w:sz w:val="24"/>
          <w:szCs w:val="24"/>
        </w:rPr>
        <w:t xml:space="preserve"> (http://www.ithenticate.com): This is another product of </w:t>
      </w:r>
      <w:proofErr w:type="spellStart"/>
      <w:r w:rsidRPr="006B0498">
        <w:rPr>
          <w:rFonts w:ascii="Arial" w:hAnsi="Arial" w:cs="Arial"/>
          <w:sz w:val="24"/>
          <w:szCs w:val="24"/>
        </w:rPr>
        <w:t>Iparadigms</w:t>
      </w:r>
      <w:proofErr w:type="spellEnd"/>
      <w:r w:rsidRPr="006B0498">
        <w:rPr>
          <w:rFonts w:ascii="Arial" w:hAnsi="Arial" w:cs="Arial"/>
          <w:sz w:val="24"/>
          <w:szCs w:val="24"/>
        </w:rPr>
        <w:t xml:space="preserve"> It is licensed service, user needs to upload files in Rich Text Format (rtf), Microsoft Word(.doc), Portable Document Format (.</w:t>
      </w:r>
      <w:proofErr w:type="spellStart"/>
      <w:r w:rsidRPr="006B0498">
        <w:rPr>
          <w:rFonts w:ascii="Arial" w:hAnsi="Arial" w:cs="Arial"/>
          <w:sz w:val="24"/>
          <w:szCs w:val="24"/>
        </w:rPr>
        <w:t>pdf</w:t>
      </w:r>
      <w:proofErr w:type="spellEnd"/>
      <w:r w:rsidRPr="006B0498">
        <w:rPr>
          <w:rFonts w:ascii="Arial" w:hAnsi="Arial" w:cs="Arial"/>
          <w:sz w:val="24"/>
          <w:szCs w:val="24"/>
        </w:rPr>
        <w:t xml:space="preserve">), Zip format (.zip) and in plain text format. </w:t>
      </w:r>
    </w:p>
    <w:p w:rsidR="006F23CA" w:rsidRPr="006B0498" w:rsidRDefault="00C76D66" w:rsidP="006B0498">
      <w:pPr>
        <w:pStyle w:val="ListParagraph"/>
        <w:numPr>
          <w:ilvl w:val="0"/>
          <w:numId w:val="13"/>
        </w:numPr>
        <w:spacing w:before="100" w:beforeAutospacing="1" w:after="100" w:afterAutospacing="1" w:line="360" w:lineRule="auto"/>
        <w:jc w:val="both"/>
        <w:rPr>
          <w:rFonts w:ascii="Arial" w:hAnsi="Arial" w:cs="Arial"/>
          <w:sz w:val="24"/>
          <w:szCs w:val="24"/>
        </w:rPr>
      </w:pPr>
      <w:r w:rsidRPr="006B0498">
        <w:rPr>
          <w:rFonts w:ascii="Arial" w:hAnsi="Arial" w:cs="Arial"/>
          <w:sz w:val="24"/>
          <w:szCs w:val="24"/>
        </w:rPr>
        <w:t xml:space="preserve"> </w:t>
      </w:r>
      <w:r w:rsidRPr="006B0498">
        <w:rPr>
          <w:rFonts w:ascii="Arial" w:hAnsi="Arial" w:cs="Arial"/>
          <w:b/>
          <w:sz w:val="24"/>
          <w:szCs w:val="24"/>
        </w:rPr>
        <w:t>EVE</w:t>
      </w:r>
      <w:r w:rsidRPr="006B0498">
        <w:rPr>
          <w:rFonts w:ascii="Arial" w:hAnsi="Arial" w:cs="Arial"/>
          <w:sz w:val="24"/>
          <w:szCs w:val="24"/>
        </w:rPr>
        <w:t xml:space="preserve"> (http://www.canexus.com/eve/): It searches WWW, Directories and Databases for the similar text and generates reports with indicating % of the similarity. Documents in plain text, Microsoft Word and Word perfect format are supported. Reports provide similar text in red color with the source URLs </w:t>
      </w:r>
    </w:p>
    <w:p w:rsidR="006F23CA" w:rsidRPr="006B0498" w:rsidRDefault="00C76D66" w:rsidP="006B0498">
      <w:pPr>
        <w:pStyle w:val="ListParagraph"/>
        <w:numPr>
          <w:ilvl w:val="0"/>
          <w:numId w:val="13"/>
        </w:numPr>
        <w:spacing w:before="100" w:beforeAutospacing="1" w:after="100" w:afterAutospacing="1" w:line="360" w:lineRule="auto"/>
        <w:jc w:val="both"/>
        <w:rPr>
          <w:rFonts w:ascii="Arial" w:hAnsi="Arial" w:cs="Arial"/>
          <w:sz w:val="24"/>
          <w:szCs w:val="24"/>
        </w:rPr>
      </w:pPr>
      <w:proofErr w:type="spellStart"/>
      <w:r w:rsidRPr="006B0498">
        <w:rPr>
          <w:rFonts w:ascii="Arial" w:hAnsi="Arial" w:cs="Arial"/>
          <w:b/>
          <w:sz w:val="24"/>
          <w:szCs w:val="24"/>
        </w:rPr>
        <w:t>Copyscape</w:t>
      </w:r>
      <w:proofErr w:type="spellEnd"/>
      <w:r w:rsidRPr="006B0498">
        <w:rPr>
          <w:rFonts w:ascii="Arial" w:hAnsi="Arial" w:cs="Arial"/>
          <w:sz w:val="24"/>
          <w:szCs w:val="24"/>
        </w:rPr>
        <w:t xml:space="preserve"> (http://www.copyscape.com): This is free service to check the given webpage for matches on the internet. </w:t>
      </w:r>
    </w:p>
    <w:p w:rsidR="006F23CA" w:rsidRPr="006B0498" w:rsidRDefault="00C76D66" w:rsidP="006B0498">
      <w:pPr>
        <w:pStyle w:val="ListParagraph"/>
        <w:numPr>
          <w:ilvl w:val="0"/>
          <w:numId w:val="13"/>
        </w:numPr>
        <w:spacing w:before="100" w:beforeAutospacing="1" w:after="100" w:afterAutospacing="1" w:line="360" w:lineRule="auto"/>
        <w:jc w:val="both"/>
        <w:rPr>
          <w:rFonts w:ascii="Arial" w:hAnsi="Arial" w:cs="Arial"/>
          <w:sz w:val="24"/>
          <w:szCs w:val="24"/>
        </w:rPr>
      </w:pPr>
      <w:r w:rsidRPr="006B0498">
        <w:rPr>
          <w:rFonts w:ascii="Arial" w:hAnsi="Arial" w:cs="Arial"/>
          <w:sz w:val="24"/>
          <w:szCs w:val="24"/>
        </w:rPr>
        <w:t xml:space="preserve"> </w:t>
      </w:r>
      <w:r w:rsidRPr="006B0498">
        <w:rPr>
          <w:rFonts w:ascii="Arial" w:hAnsi="Arial" w:cs="Arial"/>
          <w:b/>
          <w:sz w:val="24"/>
          <w:szCs w:val="24"/>
        </w:rPr>
        <w:t>Article Checker</w:t>
      </w:r>
      <w:r w:rsidRPr="006B0498">
        <w:rPr>
          <w:rFonts w:ascii="Arial" w:hAnsi="Arial" w:cs="Arial"/>
          <w:sz w:val="24"/>
          <w:szCs w:val="24"/>
        </w:rPr>
        <w:t xml:space="preserve"> (http://www.articlechecker.com): It is a web based free service which provides facility to upload a text file or we have to cut-paste the content into the text box. </w:t>
      </w:r>
    </w:p>
    <w:p w:rsidR="00C76D66" w:rsidRPr="006B0498" w:rsidRDefault="00C76D66" w:rsidP="006B0498">
      <w:pPr>
        <w:pStyle w:val="ListParagraph"/>
        <w:numPr>
          <w:ilvl w:val="0"/>
          <w:numId w:val="13"/>
        </w:numPr>
        <w:spacing w:before="100" w:beforeAutospacing="1" w:after="100" w:afterAutospacing="1" w:line="360" w:lineRule="auto"/>
        <w:jc w:val="both"/>
        <w:rPr>
          <w:rFonts w:ascii="Arial" w:hAnsi="Arial" w:cs="Arial"/>
          <w:sz w:val="24"/>
          <w:szCs w:val="24"/>
        </w:rPr>
      </w:pPr>
      <w:r w:rsidRPr="006B0498">
        <w:rPr>
          <w:rFonts w:ascii="Arial" w:hAnsi="Arial" w:cs="Arial"/>
          <w:sz w:val="24"/>
          <w:szCs w:val="24"/>
        </w:rPr>
        <w:t xml:space="preserve"> </w:t>
      </w:r>
      <w:proofErr w:type="spellStart"/>
      <w:r w:rsidRPr="006B0498">
        <w:rPr>
          <w:rFonts w:ascii="Arial" w:hAnsi="Arial" w:cs="Arial"/>
          <w:b/>
          <w:sz w:val="24"/>
          <w:szCs w:val="24"/>
        </w:rPr>
        <w:t>Mydropbox</w:t>
      </w:r>
      <w:proofErr w:type="spellEnd"/>
      <w:r w:rsidRPr="006B0498">
        <w:rPr>
          <w:rFonts w:ascii="Arial" w:hAnsi="Arial" w:cs="Arial"/>
          <w:b/>
          <w:sz w:val="24"/>
          <w:szCs w:val="24"/>
        </w:rPr>
        <w:t xml:space="preserve"> </w:t>
      </w:r>
      <w:r w:rsidRPr="006B0498">
        <w:rPr>
          <w:rFonts w:ascii="Arial" w:hAnsi="Arial" w:cs="Arial"/>
          <w:sz w:val="24"/>
          <w:szCs w:val="24"/>
        </w:rPr>
        <w:t xml:space="preserve">(http://www.mydropbox.com): Toronto (Canada) based company </w:t>
      </w:r>
      <w:proofErr w:type="spellStart"/>
      <w:r w:rsidRPr="006B0498">
        <w:rPr>
          <w:rFonts w:ascii="Arial" w:hAnsi="Arial" w:cs="Arial"/>
          <w:sz w:val="24"/>
          <w:szCs w:val="24"/>
        </w:rPr>
        <w:t>Sciworth</w:t>
      </w:r>
      <w:proofErr w:type="spellEnd"/>
      <w:r w:rsidRPr="006B0498">
        <w:rPr>
          <w:rFonts w:ascii="Arial" w:hAnsi="Arial" w:cs="Arial"/>
          <w:sz w:val="24"/>
          <w:szCs w:val="24"/>
        </w:rPr>
        <w:t xml:space="preserve"> Inc has developed this tool and claims that their product is used in more than 30 countries.</w:t>
      </w:r>
    </w:p>
    <w:p w:rsidR="00A56F2B" w:rsidRDefault="00A56F2B" w:rsidP="00C76D66">
      <w:pPr>
        <w:spacing w:before="100" w:beforeAutospacing="1" w:after="100" w:afterAutospacing="1" w:line="360" w:lineRule="auto"/>
        <w:jc w:val="both"/>
        <w:rPr>
          <w:rFonts w:ascii="Arial" w:hAnsi="Arial" w:cs="Arial"/>
          <w:sz w:val="24"/>
          <w:szCs w:val="24"/>
        </w:rPr>
      </w:pPr>
    </w:p>
    <w:p w:rsidR="006B0498" w:rsidRDefault="006B0498" w:rsidP="00C76D66">
      <w:pPr>
        <w:spacing w:before="100" w:beforeAutospacing="1" w:after="100" w:afterAutospacing="1" w:line="360" w:lineRule="auto"/>
        <w:jc w:val="both"/>
        <w:rPr>
          <w:rFonts w:ascii="Arial" w:hAnsi="Arial" w:cs="Arial"/>
          <w:sz w:val="24"/>
          <w:szCs w:val="24"/>
        </w:rPr>
      </w:pPr>
    </w:p>
    <w:p w:rsidR="006B0498" w:rsidRPr="006F23CA" w:rsidRDefault="006B0498" w:rsidP="00C76D66">
      <w:pPr>
        <w:spacing w:before="100" w:beforeAutospacing="1" w:after="100" w:afterAutospacing="1" w:line="360" w:lineRule="auto"/>
        <w:jc w:val="both"/>
        <w:rPr>
          <w:rFonts w:ascii="Arial" w:hAnsi="Arial" w:cs="Arial"/>
          <w:sz w:val="24"/>
          <w:szCs w:val="24"/>
        </w:rPr>
      </w:pPr>
    </w:p>
    <w:p w:rsidR="008F3AB5" w:rsidRPr="006B0498" w:rsidRDefault="008F3AB5" w:rsidP="00E063A9">
      <w:pPr>
        <w:spacing w:before="100" w:beforeAutospacing="1" w:after="100" w:afterAutospacing="1" w:line="360" w:lineRule="auto"/>
        <w:jc w:val="center"/>
        <w:rPr>
          <w:rFonts w:ascii="Arial" w:eastAsia="Times New Roman" w:hAnsi="Arial" w:cs="Arial"/>
          <w:sz w:val="24"/>
          <w:szCs w:val="24"/>
          <w:u w:val="single"/>
        </w:rPr>
      </w:pPr>
      <w:r w:rsidRPr="006B0498">
        <w:rPr>
          <w:rFonts w:ascii="Arial" w:hAnsi="Arial" w:cs="Arial"/>
          <w:b/>
          <w:bCs/>
          <w:color w:val="0878A8"/>
          <w:sz w:val="38"/>
          <w:szCs w:val="38"/>
          <w:u w:val="single"/>
        </w:rPr>
        <w:lastRenderedPageBreak/>
        <w:t xml:space="preserve">NUMS </w:t>
      </w:r>
      <w:proofErr w:type="spellStart"/>
      <w:r w:rsidRPr="006B0498">
        <w:rPr>
          <w:rFonts w:ascii="Arial" w:hAnsi="Arial" w:cs="Arial"/>
          <w:b/>
          <w:bCs/>
          <w:color w:val="0878A8"/>
          <w:sz w:val="38"/>
          <w:szCs w:val="38"/>
          <w:u w:val="single"/>
        </w:rPr>
        <w:t>Turnitin</w:t>
      </w:r>
      <w:proofErr w:type="spellEnd"/>
      <w:r w:rsidRPr="006B0498">
        <w:rPr>
          <w:rFonts w:ascii="Arial" w:hAnsi="Arial" w:cs="Arial"/>
          <w:b/>
          <w:bCs/>
          <w:color w:val="0878A8"/>
          <w:sz w:val="38"/>
          <w:szCs w:val="38"/>
          <w:u w:val="single"/>
        </w:rPr>
        <w:t xml:space="preserve"> Policy</w:t>
      </w:r>
    </w:p>
    <w:p w:rsidR="008F3AB5" w:rsidRPr="00C12D4D" w:rsidRDefault="008F3AB5" w:rsidP="008F3AB5">
      <w:pPr>
        <w:pStyle w:val="NormalWeb"/>
        <w:shd w:val="clear" w:color="auto" w:fill="FFFFFF"/>
        <w:spacing w:before="0" w:beforeAutospacing="0" w:after="150" w:afterAutospacing="0"/>
        <w:rPr>
          <w:rFonts w:ascii="Arial" w:hAnsi="Arial" w:cs="Arial"/>
          <w:color w:val="333333"/>
        </w:rPr>
      </w:pPr>
      <w:r w:rsidRPr="00C12D4D">
        <w:rPr>
          <w:rStyle w:val="Strong"/>
          <w:rFonts w:ascii="Arial" w:hAnsi="Arial" w:cs="Arial"/>
          <w:color w:val="333333"/>
        </w:rPr>
        <w:t>NATIONAL UNIVERSITY OF MEDICAL SCIENCES (NUMS)</w:t>
      </w:r>
      <w:r w:rsidRPr="00C12D4D">
        <w:rPr>
          <w:rStyle w:val="apple-converted-space"/>
          <w:rFonts w:ascii="Arial" w:eastAsiaTheme="majorEastAsia" w:hAnsi="Arial" w:cs="Arial"/>
          <w:color w:val="333333"/>
        </w:rPr>
        <w:t> </w:t>
      </w:r>
      <w:r w:rsidRPr="00C12D4D">
        <w:rPr>
          <w:rFonts w:ascii="Arial" w:hAnsi="Arial" w:cs="Arial"/>
          <w:color w:val="333333"/>
        </w:rPr>
        <w:t>is a strong proponent of academic integrity and intellectual honesty. Plagiarism Policy of HEC is strictly applied in all the academic concerns of the university.  NUMS is availing</w:t>
      </w:r>
      <w:r w:rsidR="00203D77" w:rsidRPr="00C12D4D">
        <w:rPr>
          <w:rFonts w:ascii="Arial" w:hAnsi="Arial" w:cs="Arial"/>
          <w:color w:val="333333"/>
        </w:rPr>
        <w:t xml:space="preserve"> </w:t>
      </w:r>
      <w:r w:rsidRPr="00C12D4D">
        <w:rPr>
          <w:rStyle w:val="Strong"/>
          <w:rFonts w:ascii="Arial" w:hAnsi="Arial" w:cs="Arial"/>
          <w:color w:val="333333"/>
        </w:rPr>
        <w:t>TURNITIN</w:t>
      </w:r>
      <w:r w:rsidRPr="00C12D4D">
        <w:rPr>
          <w:rStyle w:val="apple-converted-space"/>
          <w:rFonts w:ascii="Arial" w:eastAsiaTheme="majorEastAsia" w:hAnsi="Arial" w:cs="Arial"/>
          <w:b/>
          <w:bCs/>
          <w:color w:val="333333"/>
        </w:rPr>
        <w:t> </w:t>
      </w:r>
      <w:r w:rsidRPr="00C12D4D">
        <w:rPr>
          <w:rFonts w:ascii="Arial" w:hAnsi="Arial" w:cs="Arial"/>
          <w:color w:val="333333"/>
        </w:rPr>
        <w:t xml:space="preserve">Services from HEC. The University’s primary focus in using </w:t>
      </w:r>
      <w:proofErr w:type="spellStart"/>
      <w:r w:rsidRPr="00C12D4D">
        <w:rPr>
          <w:rFonts w:ascii="Arial" w:hAnsi="Arial" w:cs="Arial"/>
          <w:color w:val="333333"/>
        </w:rPr>
        <w:t>Turnitin</w:t>
      </w:r>
      <w:proofErr w:type="spellEnd"/>
      <w:r w:rsidRPr="00C12D4D">
        <w:rPr>
          <w:rFonts w:ascii="Arial" w:hAnsi="Arial" w:cs="Arial"/>
          <w:color w:val="333333"/>
        </w:rPr>
        <w:t xml:space="preserve"> is to provide a means whereby students may enhance their knowledge and understanding of plagiarism. The aim is to allow them to develop good academic practice in order to reference material correctly, thereby minimizing the risk of submitting plagiarized work in summative assessments. </w:t>
      </w:r>
      <w:proofErr w:type="spellStart"/>
      <w:r w:rsidRPr="00C12D4D">
        <w:rPr>
          <w:rFonts w:ascii="Arial" w:hAnsi="Arial" w:cs="Arial"/>
          <w:color w:val="333333"/>
        </w:rPr>
        <w:t>Turnitin</w:t>
      </w:r>
      <w:proofErr w:type="spellEnd"/>
      <w:r w:rsidRPr="00C12D4D">
        <w:rPr>
          <w:rFonts w:ascii="Arial" w:hAnsi="Arial" w:cs="Arial"/>
          <w:color w:val="333333"/>
        </w:rPr>
        <w:t xml:space="preserve"> may also be used to assist with plagiarism detection where there is concern that an assignment contains plagiarized material. Staff and students should be aware that </w:t>
      </w:r>
      <w:proofErr w:type="spellStart"/>
      <w:r w:rsidRPr="00C12D4D">
        <w:rPr>
          <w:rFonts w:ascii="Arial" w:hAnsi="Arial" w:cs="Arial"/>
          <w:color w:val="333333"/>
        </w:rPr>
        <w:t>Turnitin</w:t>
      </w:r>
      <w:proofErr w:type="spellEnd"/>
      <w:r w:rsidRPr="00C12D4D">
        <w:rPr>
          <w:rFonts w:ascii="Arial" w:hAnsi="Arial" w:cs="Arial"/>
          <w:color w:val="333333"/>
        </w:rPr>
        <w:t xml:space="preserve"> is not the only method of checking for plagiarism and other means are readily available.</w:t>
      </w:r>
    </w:p>
    <w:p w:rsidR="008F3AB5" w:rsidRPr="00C12D4D" w:rsidRDefault="008F3AB5" w:rsidP="008F3AB5">
      <w:pPr>
        <w:pStyle w:val="Heading3"/>
        <w:shd w:val="clear" w:color="auto" w:fill="FFFFFF"/>
        <w:spacing w:before="0" w:after="300"/>
        <w:rPr>
          <w:rFonts w:ascii="Arial" w:hAnsi="Arial" w:cs="Arial"/>
          <w:b w:val="0"/>
          <w:bCs w:val="0"/>
          <w:color w:val="0878A8"/>
          <w:sz w:val="24"/>
          <w:szCs w:val="24"/>
        </w:rPr>
      </w:pPr>
      <w:r w:rsidRPr="00C12D4D">
        <w:rPr>
          <w:rFonts w:ascii="Arial" w:hAnsi="Arial" w:cs="Arial"/>
          <w:b w:val="0"/>
          <w:bCs w:val="0"/>
          <w:color w:val="0878A8"/>
          <w:sz w:val="24"/>
          <w:szCs w:val="24"/>
          <w:u w:val="single"/>
        </w:rPr>
        <w:t>Guidelines</w:t>
      </w:r>
    </w:p>
    <w:p w:rsidR="008F3AB5" w:rsidRPr="00C12D4D" w:rsidRDefault="00203D77" w:rsidP="008F3AB5">
      <w:pPr>
        <w:pStyle w:val="Heading4"/>
        <w:shd w:val="clear" w:color="auto" w:fill="FFFFFF"/>
        <w:spacing w:before="75" w:after="300"/>
        <w:rPr>
          <w:rFonts w:ascii="Arial" w:hAnsi="Arial" w:cs="Arial"/>
          <w:b w:val="0"/>
          <w:bCs w:val="0"/>
          <w:color w:val="0878A8"/>
          <w:sz w:val="24"/>
          <w:szCs w:val="24"/>
        </w:rPr>
      </w:pPr>
      <w:r w:rsidRPr="00C12D4D">
        <w:rPr>
          <w:rFonts w:ascii="Arial" w:hAnsi="Arial" w:cs="Arial"/>
          <w:b w:val="0"/>
          <w:bCs w:val="0"/>
          <w:color w:val="0878A8"/>
          <w:sz w:val="24"/>
          <w:szCs w:val="24"/>
        </w:rPr>
        <w:t>Research Students</w:t>
      </w:r>
    </w:p>
    <w:p w:rsidR="008F3AB5" w:rsidRPr="00C12D4D" w:rsidRDefault="008F3AB5" w:rsidP="008F3AB5">
      <w:pPr>
        <w:numPr>
          <w:ilvl w:val="0"/>
          <w:numId w:val="5"/>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All student /faculty have to submit hardcopy and soft copy for plagiarism check to their respective institute.</w:t>
      </w:r>
    </w:p>
    <w:p w:rsidR="008F3AB5" w:rsidRPr="00C12D4D" w:rsidRDefault="008F3AB5" w:rsidP="008F3AB5">
      <w:pPr>
        <w:numPr>
          <w:ilvl w:val="0"/>
          <w:numId w:val="5"/>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Student must submit their assignment for plagiarism check a week before the originality report required.</w:t>
      </w:r>
    </w:p>
    <w:p w:rsidR="008F3AB5" w:rsidRPr="00C12D4D" w:rsidRDefault="008F3AB5" w:rsidP="008F3AB5">
      <w:pPr>
        <w:numPr>
          <w:ilvl w:val="0"/>
          <w:numId w:val="5"/>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All students/faculty must submit their documents for plagiarism check to their respective IRO offices with (Student/Researcher Name) &amp; (document Title).</w:t>
      </w:r>
    </w:p>
    <w:p w:rsidR="008F3AB5" w:rsidRPr="00C12D4D" w:rsidRDefault="008F3AB5" w:rsidP="008F3AB5">
      <w:pPr>
        <w:numPr>
          <w:ilvl w:val="0"/>
          <w:numId w:val="5"/>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All students/faculty must send the soft copy at</w:t>
      </w:r>
      <w:r w:rsidRPr="00C12D4D">
        <w:rPr>
          <w:rStyle w:val="apple-converted-space"/>
          <w:rFonts w:ascii="Arial" w:hAnsi="Arial" w:cs="Arial"/>
          <w:color w:val="333333"/>
          <w:sz w:val="24"/>
          <w:szCs w:val="24"/>
        </w:rPr>
        <w:t> </w:t>
      </w:r>
      <w:hyperlink r:id="rId6" w:history="1">
        <w:r w:rsidRPr="00C12D4D">
          <w:rPr>
            <w:rStyle w:val="Hyperlink"/>
            <w:rFonts w:ascii="Arial" w:hAnsi="Arial" w:cs="Arial"/>
            <w:color w:val="337AB7"/>
            <w:sz w:val="24"/>
            <w:szCs w:val="24"/>
          </w:rPr>
          <w:t>plagiarism@numspak.edu.pk</w:t>
        </w:r>
      </w:hyperlink>
      <w:r w:rsidRPr="00C12D4D">
        <w:rPr>
          <w:rStyle w:val="apple-converted-space"/>
          <w:rFonts w:ascii="Arial" w:hAnsi="Arial" w:cs="Arial"/>
          <w:color w:val="333333"/>
          <w:sz w:val="24"/>
          <w:szCs w:val="24"/>
        </w:rPr>
        <w:t> </w:t>
      </w:r>
      <w:r w:rsidRPr="00C12D4D">
        <w:rPr>
          <w:rFonts w:ascii="Arial" w:hAnsi="Arial" w:cs="Arial"/>
          <w:color w:val="333333"/>
          <w:sz w:val="24"/>
          <w:szCs w:val="24"/>
        </w:rPr>
        <w:t>for quality assurance along with the receipt from their respective institutional IRO’s.</w:t>
      </w:r>
    </w:p>
    <w:p w:rsidR="008F3AB5" w:rsidRPr="00C12D4D" w:rsidRDefault="008F3AB5" w:rsidP="008F3AB5">
      <w:pPr>
        <w:numPr>
          <w:ilvl w:val="0"/>
          <w:numId w:val="5"/>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The originality report will be issued after 5 working days from the day of submission.</w:t>
      </w:r>
    </w:p>
    <w:p w:rsidR="008F3AB5" w:rsidRPr="00C12D4D" w:rsidRDefault="008F3AB5" w:rsidP="008F3AB5">
      <w:pPr>
        <w:numPr>
          <w:ilvl w:val="0"/>
          <w:numId w:val="5"/>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Applicant can collect their originality report from their respective IRO offices.</w:t>
      </w:r>
    </w:p>
    <w:p w:rsidR="008F3AB5" w:rsidRPr="00C12D4D" w:rsidRDefault="008F3AB5" w:rsidP="008F3AB5">
      <w:pPr>
        <w:numPr>
          <w:ilvl w:val="0"/>
          <w:numId w:val="5"/>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Soft copy of originality report will be emailed automatically to the applicant’s email ID after 5 working days.</w:t>
      </w:r>
    </w:p>
    <w:p w:rsidR="008F3AB5" w:rsidRPr="00C12D4D" w:rsidRDefault="008F3AB5" w:rsidP="008F3AB5">
      <w:pPr>
        <w:pStyle w:val="Heading4"/>
        <w:shd w:val="clear" w:color="auto" w:fill="FFFFFF"/>
        <w:spacing w:before="75" w:after="300"/>
        <w:rPr>
          <w:rFonts w:ascii="Arial" w:hAnsi="Arial" w:cs="Arial"/>
          <w:b w:val="0"/>
          <w:bCs w:val="0"/>
          <w:color w:val="0878A8"/>
          <w:sz w:val="24"/>
          <w:szCs w:val="24"/>
        </w:rPr>
      </w:pPr>
      <w:r w:rsidRPr="00C12D4D">
        <w:rPr>
          <w:rFonts w:ascii="Arial" w:hAnsi="Arial" w:cs="Arial"/>
          <w:b w:val="0"/>
          <w:bCs w:val="0"/>
          <w:color w:val="0878A8"/>
          <w:sz w:val="24"/>
          <w:szCs w:val="24"/>
        </w:rPr>
        <w:t>Format Required for Document.</w:t>
      </w:r>
    </w:p>
    <w:p w:rsidR="008F3AB5" w:rsidRPr="00C12D4D" w:rsidRDefault="008F3AB5" w:rsidP="00E063A9">
      <w:pPr>
        <w:shd w:val="clear" w:color="auto" w:fill="FFFFFF"/>
        <w:spacing w:before="100" w:beforeAutospacing="1" w:after="100" w:afterAutospacing="1" w:line="300" w:lineRule="atLeast"/>
        <w:ind w:left="360"/>
        <w:rPr>
          <w:rFonts w:ascii="Arial" w:hAnsi="Arial" w:cs="Arial"/>
          <w:color w:val="333333"/>
          <w:sz w:val="24"/>
          <w:szCs w:val="24"/>
        </w:rPr>
      </w:pPr>
      <w:r w:rsidRPr="00C12D4D">
        <w:rPr>
          <w:rFonts w:ascii="Arial" w:hAnsi="Arial" w:cs="Arial"/>
          <w:color w:val="333333"/>
          <w:sz w:val="24"/>
          <w:szCs w:val="24"/>
        </w:rPr>
        <w:t>All Thesis/ Dissertation/Research Paper submitted to ORIC must</w:t>
      </w:r>
    </w:p>
    <w:p w:rsidR="008F3AB5" w:rsidRPr="00C12D4D" w:rsidRDefault="008F3AB5" w:rsidP="008F3AB5">
      <w:pPr>
        <w:numPr>
          <w:ilvl w:val="1"/>
          <w:numId w:val="6"/>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Be in a single MS Word (doc) file (a work separated in multiple files will not be accepted)</w:t>
      </w:r>
    </w:p>
    <w:p w:rsidR="008F3AB5" w:rsidRPr="00C12D4D" w:rsidRDefault="008F3AB5" w:rsidP="008F3AB5">
      <w:pPr>
        <w:numPr>
          <w:ilvl w:val="1"/>
          <w:numId w:val="6"/>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Use a citation style (MLA, APA, Chicago, etc.) consistently</w:t>
      </w:r>
    </w:p>
    <w:p w:rsidR="008F3AB5" w:rsidRPr="00C12D4D" w:rsidRDefault="008F3AB5" w:rsidP="008F3AB5">
      <w:pPr>
        <w:numPr>
          <w:ilvl w:val="1"/>
          <w:numId w:val="6"/>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 xml:space="preserve">Not have Footnotes in the soft copy submitted for </w:t>
      </w:r>
      <w:proofErr w:type="spellStart"/>
      <w:r w:rsidRPr="00C12D4D">
        <w:rPr>
          <w:rFonts w:ascii="Arial" w:hAnsi="Arial" w:cs="Arial"/>
          <w:color w:val="333333"/>
          <w:sz w:val="24"/>
          <w:szCs w:val="24"/>
        </w:rPr>
        <w:t>Turnitin</w:t>
      </w:r>
      <w:proofErr w:type="spellEnd"/>
      <w:r w:rsidRPr="00C12D4D">
        <w:rPr>
          <w:rFonts w:ascii="Arial" w:hAnsi="Arial" w:cs="Arial"/>
          <w:color w:val="333333"/>
          <w:sz w:val="24"/>
          <w:szCs w:val="24"/>
        </w:rPr>
        <w:t xml:space="preserve"> Originality Report (as these usually render higher percentage in </w:t>
      </w:r>
      <w:proofErr w:type="spellStart"/>
      <w:r w:rsidRPr="00C12D4D">
        <w:rPr>
          <w:rFonts w:ascii="Arial" w:hAnsi="Arial" w:cs="Arial"/>
          <w:color w:val="333333"/>
          <w:sz w:val="24"/>
          <w:szCs w:val="24"/>
        </w:rPr>
        <w:t>Turnitin</w:t>
      </w:r>
      <w:proofErr w:type="spellEnd"/>
      <w:r w:rsidRPr="00C12D4D">
        <w:rPr>
          <w:rFonts w:ascii="Arial" w:hAnsi="Arial" w:cs="Arial"/>
          <w:color w:val="333333"/>
          <w:sz w:val="24"/>
          <w:szCs w:val="24"/>
        </w:rPr>
        <w:t xml:space="preserve"> Similarity index) (this can be excluded just from the soft copy, not from the accompanying Hard copy)</w:t>
      </w:r>
    </w:p>
    <w:p w:rsidR="008F3AB5" w:rsidRPr="00C12D4D" w:rsidRDefault="00203D77" w:rsidP="008F3AB5">
      <w:pPr>
        <w:pStyle w:val="Heading4"/>
        <w:shd w:val="clear" w:color="auto" w:fill="FFFFFF"/>
        <w:spacing w:before="75" w:after="300"/>
        <w:rPr>
          <w:rFonts w:ascii="Arial" w:hAnsi="Arial" w:cs="Arial"/>
          <w:b w:val="0"/>
          <w:bCs w:val="0"/>
          <w:color w:val="0878A8"/>
          <w:sz w:val="24"/>
          <w:szCs w:val="24"/>
        </w:rPr>
      </w:pPr>
      <w:r w:rsidRPr="00C12D4D">
        <w:rPr>
          <w:rFonts w:ascii="Arial" w:hAnsi="Arial" w:cs="Arial"/>
          <w:b w:val="0"/>
          <w:bCs w:val="0"/>
          <w:color w:val="0878A8"/>
          <w:sz w:val="24"/>
          <w:szCs w:val="24"/>
        </w:rPr>
        <w:lastRenderedPageBreak/>
        <w:t>Plagiarism Policy</w:t>
      </w:r>
    </w:p>
    <w:p w:rsidR="008F3AB5" w:rsidRPr="00C12D4D" w:rsidRDefault="008F3AB5" w:rsidP="008F3AB5">
      <w:pPr>
        <w:numPr>
          <w:ilvl w:val="0"/>
          <w:numId w:val="7"/>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 xml:space="preserve">Using any other </w:t>
      </w:r>
      <w:proofErr w:type="spellStart"/>
      <w:r w:rsidRPr="00C12D4D">
        <w:rPr>
          <w:rFonts w:ascii="Arial" w:hAnsi="Arial" w:cs="Arial"/>
          <w:color w:val="333333"/>
          <w:sz w:val="24"/>
          <w:szCs w:val="24"/>
        </w:rPr>
        <w:t>Turnitin</w:t>
      </w:r>
      <w:proofErr w:type="spellEnd"/>
      <w:r w:rsidRPr="00C12D4D">
        <w:rPr>
          <w:rFonts w:ascii="Arial" w:hAnsi="Arial" w:cs="Arial"/>
          <w:color w:val="333333"/>
          <w:sz w:val="24"/>
          <w:szCs w:val="24"/>
        </w:rPr>
        <w:t xml:space="preserve"> Account (in Pakistan or Abroad) for processing personal work, intended for submission to NUMS, is not acceptable</w:t>
      </w:r>
    </w:p>
    <w:p w:rsidR="008F3AB5" w:rsidRPr="00C12D4D" w:rsidRDefault="008F3AB5" w:rsidP="008F3AB5">
      <w:pPr>
        <w:numPr>
          <w:ilvl w:val="0"/>
          <w:numId w:val="7"/>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In any such instance where anyone processes her/his work before submission to NUMS,  will be out rightly rejected</w:t>
      </w:r>
    </w:p>
    <w:p w:rsidR="008F3AB5" w:rsidRPr="00C12D4D" w:rsidRDefault="008F3AB5" w:rsidP="008F3AB5">
      <w:pPr>
        <w:numPr>
          <w:ilvl w:val="0"/>
          <w:numId w:val="7"/>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In case of a higher Similarity Index (more than</w:t>
      </w:r>
      <w:r w:rsidRPr="00C12D4D">
        <w:rPr>
          <w:rStyle w:val="apple-converted-space"/>
          <w:rFonts w:ascii="Arial" w:hAnsi="Arial" w:cs="Arial"/>
          <w:color w:val="333333"/>
          <w:sz w:val="24"/>
          <w:szCs w:val="24"/>
        </w:rPr>
        <w:t> </w:t>
      </w:r>
      <w:r w:rsidRPr="00C12D4D">
        <w:rPr>
          <w:rStyle w:val="Strong"/>
          <w:rFonts w:ascii="Arial" w:hAnsi="Arial" w:cs="Arial"/>
          <w:color w:val="333333"/>
          <w:sz w:val="24"/>
          <w:szCs w:val="24"/>
        </w:rPr>
        <w:t>19%</w:t>
      </w:r>
      <w:r w:rsidRPr="00C12D4D">
        <w:rPr>
          <w:rFonts w:ascii="Arial" w:hAnsi="Arial" w:cs="Arial"/>
          <w:color w:val="333333"/>
          <w:sz w:val="24"/>
          <w:szCs w:val="24"/>
        </w:rPr>
        <w:t>), the researcher should work towards improving his/her work, in consultation with Subject instructor/ Supervisor.</w:t>
      </w:r>
    </w:p>
    <w:p w:rsidR="008F3AB5" w:rsidRPr="00C12D4D" w:rsidRDefault="008F3AB5" w:rsidP="008F3AB5">
      <w:pPr>
        <w:numPr>
          <w:ilvl w:val="0"/>
          <w:numId w:val="7"/>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Quality assurance right will be reserved with ORIC NUMS.</w:t>
      </w:r>
    </w:p>
    <w:p w:rsidR="008F3AB5" w:rsidRPr="00C12D4D" w:rsidRDefault="008F3AB5" w:rsidP="008F3AB5">
      <w:pPr>
        <w:pStyle w:val="Heading4"/>
        <w:shd w:val="clear" w:color="auto" w:fill="FFFFFF"/>
        <w:spacing w:before="75" w:after="300"/>
        <w:rPr>
          <w:rFonts w:ascii="Arial" w:hAnsi="Arial" w:cs="Arial"/>
          <w:b w:val="0"/>
          <w:bCs w:val="0"/>
          <w:color w:val="0878A8"/>
          <w:sz w:val="24"/>
          <w:szCs w:val="24"/>
        </w:rPr>
      </w:pPr>
      <w:r w:rsidRPr="00C12D4D">
        <w:rPr>
          <w:rFonts w:ascii="Arial" w:hAnsi="Arial" w:cs="Arial"/>
          <w:b w:val="0"/>
          <w:bCs w:val="0"/>
          <w:color w:val="0878A8"/>
          <w:sz w:val="24"/>
          <w:szCs w:val="24"/>
        </w:rPr>
        <w:t>For Instructors Accounts &amp; Focal Persons</w:t>
      </w:r>
    </w:p>
    <w:p w:rsidR="008F3AB5" w:rsidRPr="00C12D4D" w:rsidRDefault="008F3AB5" w:rsidP="008F3AB5">
      <w:pPr>
        <w:pStyle w:val="NormalWeb"/>
        <w:shd w:val="clear" w:color="auto" w:fill="FFFFFF"/>
        <w:spacing w:before="0" w:beforeAutospacing="0" w:after="150" w:afterAutospacing="0"/>
        <w:rPr>
          <w:rFonts w:ascii="Arial" w:hAnsi="Arial" w:cs="Arial"/>
          <w:color w:val="333333"/>
        </w:rPr>
      </w:pPr>
      <w:r w:rsidRPr="00C12D4D">
        <w:rPr>
          <w:rFonts w:ascii="Arial" w:hAnsi="Arial" w:cs="Arial"/>
          <w:color w:val="333333"/>
        </w:rPr>
        <w:t xml:space="preserve">The following acts can lead to termination of </w:t>
      </w:r>
      <w:proofErr w:type="spellStart"/>
      <w:r w:rsidRPr="00C12D4D">
        <w:rPr>
          <w:rFonts w:ascii="Arial" w:hAnsi="Arial" w:cs="Arial"/>
          <w:color w:val="333333"/>
        </w:rPr>
        <w:t>Turnitin</w:t>
      </w:r>
      <w:proofErr w:type="spellEnd"/>
      <w:r w:rsidRPr="00C12D4D">
        <w:rPr>
          <w:rFonts w:ascii="Arial" w:hAnsi="Arial" w:cs="Arial"/>
          <w:color w:val="333333"/>
        </w:rPr>
        <w:t xml:space="preserve"> account and disciplinary </w:t>
      </w:r>
      <w:proofErr w:type="gramStart"/>
      <w:r w:rsidRPr="00C12D4D">
        <w:rPr>
          <w:rFonts w:ascii="Arial" w:hAnsi="Arial" w:cs="Arial"/>
          <w:color w:val="333333"/>
        </w:rPr>
        <w:t>action :</w:t>
      </w:r>
      <w:proofErr w:type="gramEnd"/>
    </w:p>
    <w:p w:rsidR="008F3AB5" w:rsidRPr="00C12D4D" w:rsidRDefault="008F3AB5" w:rsidP="008F3AB5">
      <w:pPr>
        <w:numPr>
          <w:ilvl w:val="0"/>
          <w:numId w:val="8"/>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 xml:space="preserve">Manipulating/Tempering </w:t>
      </w:r>
      <w:proofErr w:type="spellStart"/>
      <w:r w:rsidRPr="00C12D4D">
        <w:rPr>
          <w:rFonts w:ascii="Arial" w:hAnsi="Arial" w:cs="Arial"/>
          <w:color w:val="333333"/>
          <w:sz w:val="24"/>
          <w:szCs w:val="24"/>
        </w:rPr>
        <w:t>Turnitin</w:t>
      </w:r>
      <w:proofErr w:type="spellEnd"/>
      <w:r w:rsidRPr="00C12D4D">
        <w:rPr>
          <w:rFonts w:ascii="Arial" w:hAnsi="Arial" w:cs="Arial"/>
          <w:color w:val="333333"/>
          <w:sz w:val="24"/>
          <w:szCs w:val="24"/>
        </w:rPr>
        <w:t xml:space="preserve"> reports</w:t>
      </w:r>
    </w:p>
    <w:p w:rsidR="008F3AB5" w:rsidRPr="00C12D4D" w:rsidRDefault="008F3AB5" w:rsidP="008F3AB5">
      <w:pPr>
        <w:numPr>
          <w:ilvl w:val="0"/>
          <w:numId w:val="8"/>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Sharing account details with others</w:t>
      </w:r>
    </w:p>
    <w:p w:rsidR="008F3AB5" w:rsidRPr="00C12D4D" w:rsidRDefault="008F3AB5" w:rsidP="008F3AB5">
      <w:pPr>
        <w:numPr>
          <w:ilvl w:val="0"/>
          <w:numId w:val="8"/>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 xml:space="preserve">Separate chapters (of Thesis) / Segments (of course assignments, project reports, term papers, etc.) should not be run through </w:t>
      </w:r>
      <w:proofErr w:type="spellStart"/>
      <w:r w:rsidRPr="00C12D4D">
        <w:rPr>
          <w:rFonts w:ascii="Arial" w:hAnsi="Arial" w:cs="Arial"/>
          <w:color w:val="333333"/>
          <w:sz w:val="24"/>
          <w:szCs w:val="24"/>
        </w:rPr>
        <w:t>Turnitin</w:t>
      </w:r>
      <w:proofErr w:type="spellEnd"/>
      <w:r w:rsidRPr="00C12D4D">
        <w:rPr>
          <w:rFonts w:ascii="Arial" w:hAnsi="Arial" w:cs="Arial"/>
          <w:color w:val="333333"/>
          <w:sz w:val="24"/>
          <w:szCs w:val="24"/>
        </w:rPr>
        <w:t>, as it may hamper the final percentage, once the work is complete.</w:t>
      </w:r>
    </w:p>
    <w:p w:rsidR="008F3AB5" w:rsidRPr="00C12D4D" w:rsidRDefault="008F3AB5" w:rsidP="008F3AB5">
      <w:pPr>
        <w:numPr>
          <w:ilvl w:val="0"/>
          <w:numId w:val="8"/>
        </w:numPr>
        <w:shd w:val="clear" w:color="auto" w:fill="FFFFFF"/>
        <w:spacing w:before="100" w:beforeAutospacing="1" w:after="100" w:afterAutospacing="1" w:line="300" w:lineRule="atLeast"/>
        <w:rPr>
          <w:rFonts w:ascii="Arial" w:hAnsi="Arial" w:cs="Arial"/>
          <w:color w:val="333333"/>
          <w:sz w:val="24"/>
          <w:szCs w:val="24"/>
        </w:rPr>
      </w:pPr>
      <w:r w:rsidRPr="00C12D4D">
        <w:rPr>
          <w:rFonts w:ascii="Arial" w:hAnsi="Arial" w:cs="Arial"/>
          <w:color w:val="333333"/>
          <w:sz w:val="24"/>
          <w:szCs w:val="24"/>
        </w:rPr>
        <w:t>Administrator at ORIC has all the rights to monitor all the accounts allotted for NUMS.</w:t>
      </w:r>
    </w:p>
    <w:p w:rsidR="008F3AB5" w:rsidRPr="00C12D4D" w:rsidRDefault="008F3AB5" w:rsidP="008F3AB5">
      <w:pPr>
        <w:pStyle w:val="Heading3"/>
        <w:shd w:val="clear" w:color="auto" w:fill="FFFFFF"/>
        <w:spacing w:before="0" w:after="300"/>
        <w:rPr>
          <w:rFonts w:ascii="Arial" w:hAnsi="Arial" w:cs="Arial"/>
          <w:b w:val="0"/>
          <w:bCs w:val="0"/>
          <w:color w:val="0878A8"/>
          <w:sz w:val="24"/>
          <w:szCs w:val="24"/>
        </w:rPr>
      </w:pPr>
      <w:r w:rsidRPr="00C12D4D">
        <w:rPr>
          <w:rFonts w:ascii="Arial" w:hAnsi="Arial" w:cs="Arial"/>
          <w:b w:val="0"/>
          <w:bCs w:val="0"/>
          <w:color w:val="0878A8"/>
          <w:sz w:val="24"/>
          <w:szCs w:val="24"/>
          <w:u w:val="single"/>
        </w:rPr>
        <w:t>Contact Persons</w:t>
      </w:r>
    </w:p>
    <w:p w:rsidR="00E96055" w:rsidRPr="00E96055" w:rsidRDefault="008F3AB5" w:rsidP="00E96055">
      <w:pPr>
        <w:rPr>
          <w:rFonts w:ascii="Arial" w:hAnsi="Arial" w:cs="Arial"/>
        </w:rPr>
      </w:pPr>
      <w:r w:rsidRPr="00E96055">
        <w:rPr>
          <w:rFonts w:ascii="Arial" w:hAnsi="Arial" w:cs="Arial"/>
        </w:rPr>
        <w:t>For Students &amp; Researchers Queries (ORIC NUMS)</w:t>
      </w:r>
    </w:p>
    <w:p w:rsidR="00E96055" w:rsidRPr="00E96055" w:rsidRDefault="008F3AB5" w:rsidP="00E96055">
      <w:pPr>
        <w:pStyle w:val="Heading4"/>
        <w:shd w:val="clear" w:color="auto" w:fill="FFFFFF"/>
        <w:spacing w:before="75" w:after="300" w:line="240" w:lineRule="auto"/>
        <w:rPr>
          <w:rFonts w:ascii="Arial" w:hAnsi="Arial" w:cs="Arial"/>
          <w:color w:val="333333"/>
        </w:rPr>
      </w:pPr>
      <w:r w:rsidRPr="00E96055">
        <w:rPr>
          <w:rFonts w:ascii="Arial" w:hAnsi="Arial" w:cs="Arial"/>
          <w:color w:val="333333"/>
        </w:rPr>
        <w:t>Manager Research Operations</w:t>
      </w:r>
      <w:r w:rsidR="00E96055" w:rsidRPr="00E96055">
        <w:rPr>
          <w:rFonts w:ascii="Arial" w:hAnsi="Arial" w:cs="Arial"/>
          <w:color w:val="333333"/>
        </w:rPr>
        <w:t>/Developments</w:t>
      </w:r>
    </w:p>
    <w:p w:rsidR="00E96055" w:rsidRDefault="008F3AB5" w:rsidP="00E96055">
      <w:pPr>
        <w:pStyle w:val="Heading4"/>
        <w:shd w:val="clear" w:color="auto" w:fill="FFFFFF"/>
        <w:spacing w:before="75" w:after="300" w:line="240" w:lineRule="auto"/>
        <w:rPr>
          <w:rFonts w:ascii="Arial" w:hAnsi="Arial" w:cs="Arial"/>
          <w:b w:val="0"/>
          <w:i w:val="0"/>
          <w:color w:val="333333"/>
          <w:sz w:val="24"/>
          <w:szCs w:val="24"/>
        </w:rPr>
      </w:pPr>
      <w:r w:rsidRPr="00E96055">
        <w:rPr>
          <w:rFonts w:ascii="Arial" w:hAnsi="Arial" w:cs="Arial"/>
          <w:b w:val="0"/>
          <w:i w:val="0"/>
          <w:color w:val="333333"/>
          <w:sz w:val="24"/>
          <w:szCs w:val="24"/>
        </w:rPr>
        <w:t>Dr</w:t>
      </w:r>
      <w:proofErr w:type="gramStart"/>
      <w:r w:rsidRPr="00E96055">
        <w:rPr>
          <w:rFonts w:ascii="Arial" w:hAnsi="Arial" w:cs="Arial"/>
          <w:b w:val="0"/>
          <w:i w:val="0"/>
          <w:color w:val="333333"/>
          <w:sz w:val="24"/>
          <w:szCs w:val="24"/>
        </w:rPr>
        <w:t xml:space="preserve">  </w:t>
      </w:r>
      <w:proofErr w:type="spellStart"/>
      <w:r w:rsidRPr="00E96055">
        <w:rPr>
          <w:rFonts w:ascii="Arial" w:hAnsi="Arial" w:cs="Arial"/>
          <w:b w:val="0"/>
          <w:i w:val="0"/>
          <w:color w:val="333333"/>
          <w:sz w:val="24"/>
          <w:szCs w:val="24"/>
        </w:rPr>
        <w:t>Asma</w:t>
      </w:r>
      <w:proofErr w:type="spellEnd"/>
      <w:proofErr w:type="gramEnd"/>
      <w:r w:rsidRPr="00E96055">
        <w:rPr>
          <w:rFonts w:ascii="Arial" w:hAnsi="Arial" w:cs="Arial"/>
          <w:b w:val="0"/>
          <w:i w:val="0"/>
          <w:color w:val="333333"/>
          <w:sz w:val="24"/>
          <w:szCs w:val="24"/>
        </w:rPr>
        <w:t xml:space="preserve"> </w:t>
      </w:r>
      <w:proofErr w:type="spellStart"/>
      <w:r w:rsidRPr="00E96055">
        <w:rPr>
          <w:rFonts w:ascii="Arial" w:hAnsi="Arial" w:cs="Arial"/>
          <w:b w:val="0"/>
          <w:i w:val="0"/>
          <w:color w:val="333333"/>
          <w:sz w:val="24"/>
          <w:szCs w:val="24"/>
        </w:rPr>
        <w:t>Saleem</w:t>
      </w:r>
      <w:proofErr w:type="spellEnd"/>
      <w:r w:rsidRPr="00E96055">
        <w:rPr>
          <w:rFonts w:ascii="Arial" w:hAnsi="Arial" w:cs="Arial"/>
          <w:b w:val="0"/>
          <w:i w:val="0"/>
          <w:color w:val="333333"/>
          <w:sz w:val="24"/>
          <w:szCs w:val="24"/>
        </w:rPr>
        <w:t xml:space="preserve"> </w:t>
      </w:r>
      <w:proofErr w:type="spellStart"/>
      <w:r w:rsidRPr="00E96055">
        <w:rPr>
          <w:rFonts w:ascii="Arial" w:hAnsi="Arial" w:cs="Arial"/>
          <w:b w:val="0"/>
          <w:i w:val="0"/>
          <w:color w:val="333333"/>
          <w:sz w:val="24"/>
          <w:szCs w:val="24"/>
        </w:rPr>
        <w:t>Qazi</w:t>
      </w:r>
      <w:proofErr w:type="spellEnd"/>
    </w:p>
    <w:p w:rsidR="008F3AB5" w:rsidRPr="00E96055" w:rsidRDefault="008F3AB5" w:rsidP="00E96055">
      <w:pPr>
        <w:pStyle w:val="Heading4"/>
        <w:shd w:val="clear" w:color="auto" w:fill="FFFFFF"/>
        <w:spacing w:before="75" w:after="300" w:line="240" w:lineRule="auto"/>
        <w:rPr>
          <w:rFonts w:ascii="Arial" w:hAnsi="Arial" w:cs="Arial"/>
          <w:b w:val="0"/>
          <w:bCs w:val="0"/>
          <w:i w:val="0"/>
          <w:color w:val="0878A8"/>
          <w:sz w:val="24"/>
          <w:szCs w:val="24"/>
        </w:rPr>
      </w:pPr>
      <w:r w:rsidRPr="00E96055">
        <w:rPr>
          <w:rFonts w:ascii="Arial" w:hAnsi="Arial" w:cs="Arial"/>
          <w:b w:val="0"/>
          <w:i w:val="0"/>
          <w:color w:val="333333"/>
          <w:sz w:val="24"/>
          <w:szCs w:val="24"/>
        </w:rPr>
        <w:t>+92-51-9270677 Ext</w:t>
      </w:r>
      <w:proofErr w:type="gramStart"/>
      <w:r w:rsidRPr="00E96055">
        <w:rPr>
          <w:rFonts w:ascii="Arial" w:hAnsi="Arial" w:cs="Arial"/>
          <w:b w:val="0"/>
          <w:i w:val="0"/>
          <w:color w:val="333333"/>
          <w:sz w:val="24"/>
          <w:szCs w:val="24"/>
        </w:rPr>
        <w:t>:223</w:t>
      </w:r>
      <w:proofErr w:type="gramEnd"/>
    </w:p>
    <w:p w:rsidR="008F3AB5" w:rsidRPr="00C12D4D" w:rsidRDefault="008F3AB5" w:rsidP="00E96055">
      <w:pPr>
        <w:pStyle w:val="NormalWeb"/>
        <w:shd w:val="clear" w:color="auto" w:fill="FFFFFF"/>
        <w:spacing w:before="0" w:beforeAutospacing="0" w:after="150" w:afterAutospacing="0"/>
        <w:rPr>
          <w:rFonts w:ascii="Arial" w:hAnsi="Arial" w:cs="Arial"/>
          <w:color w:val="333333"/>
        </w:rPr>
      </w:pPr>
      <w:r w:rsidRPr="00C12D4D">
        <w:rPr>
          <w:rFonts w:ascii="Arial" w:hAnsi="Arial" w:cs="Arial"/>
          <w:color w:val="333333"/>
        </w:rPr>
        <w:t>Email:  rmoperations@numspak.edu.pk</w:t>
      </w:r>
    </w:p>
    <w:p w:rsidR="008F3AB5" w:rsidRPr="00E96055" w:rsidRDefault="008F3AB5" w:rsidP="00E96055">
      <w:pPr>
        <w:rPr>
          <w:rFonts w:ascii="Arial" w:hAnsi="Arial" w:cs="Arial"/>
          <w:b/>
          <w:i/>
        </w:rPr>
      </w:pPr>
      <w:r w:rsidRPr="00E96055">
        <w:rPr>
          <w:rFonts w:ascii="Arial" w:hAnsi="Arial" w:cs="Arial"/>
          <w:b/>
          <w:i/>
        </w:rPr>
        <w:t xml:space="preserve">For </w:t>
      </w:r>
      <w:proofErr w:type="spellStart"/>
      <w:r w:rsidRPr="00E96055">
        <w:rPr>
          <w:rFonts w:ascii="Arial" w:hAnsi="Arial" w:cs="Arial"/>
          <w:b/>
          <w:i/>
        </w:rPr>
        <w:t>Turnitin</w:t>
      </w:r>
      <w:proofErr w:type="spellEnd"/>
      <w:r w:rsidRPr="00E96055">
        <w:rPr>
          <w:rFonts w:ascii="Arial" w:hAnsi="Arial" w:cs="Arial"/>
          <w:b/>
          <w:i/>
        </w:rPr>
        <w:t xml:space="preserve"> Instructor Account</w:t>
      </w:r>
    </w:p>
    <w:p w:rsidR="008F3AB5" w:rsidRPr="00C12D4D" w:rsidRDefault="008F3AB5" w:rsidP="008F3AB5">
      <w:pPr>
        <w:pStyle w:val="NormalWeb"/>
        <w:shd w:val="clear" w:color="auto" w:fill="FFFFFF"/>
        <w:spacing w:before="0" w:beforeAutospacing="0" w:after="150" w:afterAutospacing="0"/>
        <w:rPr>
          <w:rFonts w:ascii="Arial" w:hAnsi="Arial" w:cs="Arial"/>
          <w:color w:val="333333"/>
        </w:rPr>
      </w:pPr>
      <w:r w:rsidRPr="00C12D4D">
        <w:rPr>
          <w:rFonts w:ascii="Arial" w:hAnsi="Arial" w:cs="Arial"/>
          <w:color w:val="333333"/>
        </w:rPr>
        <w:t xml:space="preserve">Instructors or Colleges focal person can contact the below mentioned person for </w:t>
      </w:r>
      <w:proofErr w:type="spellStart"/>
      <w:r w:rsidRPr="00C12D4D">
        <w:rPr>
          <w:rFonts w:ascii="Arial" w:hAnsi="Arial" w:cs="Arial"/>
          <w:color w:val="333333"/>
        </w:rPr>
        <w:t>Turnitin</w:t>
      </w:r>
      <w:proofErr w:type="spellEnd"/>
      <w:r w:rsidRPr="00C12D4D">
        <w:rPr>
          <w:rFonts w:ascii="Arial" w:hAnsi="Arial" w:cs="Arial"/>
          <w:color w:val="333333"/>
        </w:rPr>
        <w:t xml:space="preserve"> Instructor Account</w:t>
      </w:r>
    </w:p>
    <w:p w:rsidR="008F3AB5" w:rsidRPr="00E96055" w:rsidRDefault="008F3AB5" w:rsidP="008F3AB5">
      <w:pPr>
        <w:pStyle w:val="NormalWeb"/>
        <w:shd w:val="clear" w:color="auto" w:fill="FFFFFF"/>
        <w:spacing w:before="0" w:beforeAutospacing="0" w:after="150" w:afterAutospacing="0"/>
        <w:rPr>
          <w:rFonts w:ascii="Arial" w:hAnsi="Arial" w:cs="Arial"/>
          <w:b/>
          <w:color w:val="333333"/>
        </w:rPr>
      </w:pPr>
      <w:r w:rsidRPr="00E96055">
        <w:rPr>
          <w:rFonts w:ascii="Arial" w:hAnsi="Arial" w:cs="Arial"/>
          <w:b/>
          <w:color w:val="333333"/>
        </w:rPr>
        <w:t>Manager Management Information System (MIS)</w:t>
      </w:r>
    </w:p>
    <w:p w:rsidR="008F3AB5" w:rsidRPr="00C12D4D" w:rsidRDefault="008F3AB5" w:rsidP="008F3AB5">
      <w:pPr>
        <w:pStyle w:val="NormalWeb"/>
        <w:shd w:val="clear" w:color="auto" w:fill="FFFFFF"/>
        <w:spacing w:before="0" w:beforeAutospacing="0" w:after="150" w:afterAutospacing="0"/>
        <w:rPr>
          <w:rFonts w:ascii="Arial" w:hAnsi="Arial" w:cs="Arial"/>
          <w:color w:val="333333"/>
        </w:rPr>
      </w:pPr>
      <w:proofErr w:type="spellStart"/>
      <w:r w:rsidRPr="00C12D4D">
        <w:rPr>
          <w:rFonts w:ascii="Arial" w:hAnsi="Arial" w:cs="Arial"/>
          <w:color w:val="333333"/>
        </w:rPr>
        <w:t>Awais</w:t>
      </w:r>
      <w:proofErr w:type="spellEnd"/>
      <w:r w:rsidRPr="00C12D4D">
        <w:rPr>
          <w:rFonts w:ascii="Arial" w:hAnsi="Arial" w:cs="Arial"/>
          <w:color w:val="333333"/>
        </w:rPr>
        <w:t xml:space="preserve"> </w:t>
      </w:r>
      <w:proofErr w:type="spellStart"/>
      <w:r w:rsidRPr="00C12D4D">
        <w:rPr>
          <w:rFonts w:ascii="Arial" w:hAnsi="Arial" w:cs="Arial"/>
          <w:color w:val="333333"/>
        </w:rPr>
        <w:t>ul</w:t>
      </w:r>
      <w:proofErr w:type="spellEnd"/>
      <w:r w:rsidRPr="00C12D4D">
        <w:rPr>
          <w:rFonts w:ascii="Arial" w:hAnsi="Arial" w:cs="Arial"/>
          <w:color w:val="333333"/>
        </w:rPr>
        <w:t xml:space="preserve"> Huda</w:t>
      </w:r>
    </w:p>
    <w:p w:rsidR="008F3AB5" w:rsidRPr="00C12D4D" w:rsidRDefault="008F3AB5" w:rsidP="008F3AB5">
      <w:pPr>
        <w:pStyle w:val="NormalWeb"/>
        <w:shd w:val="clear" w:color="auto" w:fill="FFFFFF"/>
        <w:spacing w:before="0" w:beforeAutospacing="0" w:after="150" w:afterAutospacing="0"/>
        <w:rPr>
          <w:rFonts w:ascii="Arial" w:hAnsi="Arial" w:cs="Arial"/>
          <w:color w:val="333333"/>
        </w:rPr>
      </w:pPr>
      <w:r w:rsidRPr="00C12D4D">
        <w:rPr>
          <w:rFonts w:ascii="Arial" w:hAnsi="Arial" w:cs="Arial"/>
          <w:color w:val="333333"/>
        </w:rPr>
        <w:t>+92-51-9270677 Ext</w:t>
      </w:r>
      <w:proofErr w:type="gramStart"/>
      <w:r w:rsidRPr="00C12D4D">
        <w:rPr>
          <w:rFonts w:ascii="Arial" w:hAnsi="Arial" w:cs="Arial"/>
          <w:color w:val="333333"/>
        </w:rPr>
        <w:t>:211</w:t>
      </w:r>
      <w:proofErr w:type="gramEnd"/>
      <w:r w:rsidRPr="00C12D4D">
        <w:rPr>
          <w:rFonts w:ascii="Arial" w:hAnsi="Arial" w:cs="Arial"/>
          <w:color w:val="333333"/>
        </w:rPr>
        <w:t>   +92-300-8323007</w:t>
      </w:r>
    </w:p>
    <w:p w:rsidR="008F3AB5" w:rsidRPr="00C12D4D" w:rsidRDefault="008F3AB5" w:rsidP="008F3AB5">
      <w:pPr>
        <w:pStyle w:val="NormalWeb"/>
        <w:shd w:val="clear" w:color="auto" w:fill="FFFFFF"/>
        <w:spacing w:before="0" w:beforeAutospacing="0" w:after="150" w:afterAutospacing="0"/>
        <w:rPr>
          <w:rFonts w:ascii="Arial" w:hAnsi="Arial" w:cs="Arial"/>
          <w:color w:val="333333"/>
        </w:rPr>
      </w:pPr>
      <w:r w:rsidRPr="00C12D4D">
        <w:rPr>
          <w:rFonts w:ascii="Arial" w:hAnsi="Arial" w:cs="Arial"/>
          <w:color w:val="333333"/>
        </w:rPr>
        <w:t>Email: awais@numspak.edu.pk   or   mis@numspak.edu.pk</w:t>
      </w:r>
    </w:p>
    <w:p w:rsidR="008F3AB5" w:rsidRPr="00C12D4D" w:rsidRDefault="008F3AB5" w:rsidP="00A618E6">
      <w:pPr>
        <w:spacing w:before="100" w:beforeAutospacing="1" w:after="100" w:afterAutospacing="1" w:line="360" w:lineRule="auto"/>
        <w:jc w:val="both"/>
        <w:rPr>
          <w:rFonts w:ascii="Arial" w:eastAsia="Times New Roman" w:hAnsi="Arial" w:cs="Arial"/>
          <w:sz w:val="24"/>
          <w:szCs w:val="24"/>
        </w:rPr>
      </w:pPr>
    </w:p>
    <w:p w:rsidR="00712AF5" w:rsidRPr="00C12D4D" w:rsidRDefault="0019181C" w:rsidP="00A618E6">
      <w:pPr>
        <w:spacing w:line="360" w:lineRule="auto"/>
        <w:jc w:val="both"/>
        <w:rPr>
          <w:rFonts w:ascii="Arial" w:hAnsi="Arial" w:cs="Arial"/>
          <w:sz w:val="24"/>
          <w:szCs w:val="24"/>
        </w:rPr>
      </w:pPr>
    </w:p>
    <w:sectPr w:rsidR="00712AF5" w:rsidRPr="00C12D4D" w:rsidSect="00DE3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44B"/>
    <w:multiLevelType w:val="hybridMultilevel"/>
    <w:tmpl w:val="7902B554"/>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0B46AAC"/>
    <w:multiLevelType w:val="multilevel"/>
    <w:tmpl w:val="16E814A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17B62"/>
    <w:multiLevelType w:val="hybridMultilevel"/>
    <w:tmpl w:val="50240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60EA"/>
    <w:multiLevelType w:val="multilevel"/>
    <w:tmpl w:val="3C4488A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E5716"/>
    <w:multiLevelType w:val="multilevel"/>
    <w:tmpl w:val="D3920F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809F8"/>
    <w:multiLevelType w:val="hybridMultilevel"/>
    <w:tmpl w:val="D6E4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22D20"/>
    <w:multiLevelType w:val="hybridMultilevel"/>
    <w:tmpl w:val="98821BB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8EA1AC4"/>
    <w:multiLevelType w:val="hybridMultilevel"/>
    <w:tmpl w:val="D3261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15613"/>
    <w:multiLevelType w:val="hybridMultilevel"/>
    <w:tmpl w:val="2BBC1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570D5"/>
    <w:multiLevelType w:val="hybridMultilevel"/>
    <w:tmpl w:val="81200714"/>
    <w:lvl w:ilvl="0" w:tplc="512C8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D41B1"/>
    <w:multiLevelType w:val="multilevel"/>
    <w:tmpl w:val="A9E4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44CB4"/>
    <w:multiLevelType w:val="multilevel"/>
    <w:tmpl w:val="9C48DE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856A75"/>
    <w:multiLevelType w:val="multilevel"/>
    <w:tmpl w:val="B84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DE120E"/>
    <w:multiLevelType w:val="hybridMultilevel"/>
    <w:tmpl w:val="DD76A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0"/>
  </w:num>
  <w:num w:numId="5">
    <w:abstractNumId w:val="1"/>
  </w:num>
  <w:num w:numId="6">
    <w:abstractNumId w:val="11"/>
  </w:num>
  <w:num w:numId="7">
    <w:abstractNumId w:val="3"/>
  </w:num>
  <w:num w:numId="8">
    <w:abstractNumId w:val="4"/>
  </w:num>
  <w:num w:numId="9">
    <w:abstractNumId w:val="6"/>
  </w:num>
  <w:num w:numId="10">
    <w:abstractNumId w:val="9"/>
  </w:num>
  <w:num w:numId="11">
    <w:abstractNumId w:val="7"/>
  </w:num>
  <w:num w:numId="12">
    <w:abstractNumId w:val="8"/>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6F4"/>
    <w:rsid w:val="000316DF"/>
    <w:rsid w:val="000323C7"/>
    <w:rsid w:val="00042208"/>
    <w:rsid w:val="000956F4"/>
    <w:rsid w:val="00096B18"/>
    <w:rsid w:val="000C7AA4"/>
    <w:rsid w:val="00111C45"/>
    <w:rsid w:val="00145EA5"/>
    <w:rsid w:val="00164455"/>
    <w:rsid w:val="0019181C"/>
    <w:rsid w:val="001C7719"/>
    <w:rsid w:val="002033AA"/>
    <w:rsid w:val="00203D77"/>
    <w:rsid w:val="002333FF"/>
    <w:rsid w:val="00252690"/>
    <w:rsid w:val="002B0361"/>
    <w:rsid w:val="002E6A6C"/>
    <w:rsid w:val="0031454C"/>
    <w:rsid w:val="003208AE"/>
    <w:rsid w:val="003215F8"/>
    <w:rsid w:val="00324FFE"/>
    <w:rsid w:val="00397356"/>
    <w:rsid w:val="00486F50"/>
    <w:rsid w:val="004A26C9"/>
    <w:rsid w:val="00540A9F"/>
    <w:rsid w:val="00565CF9"/>
    <w:rsid w:val="005F3C83"/>
    <w:rsid w:val="00643FB2"/>
    <w:rsid w:val="006573AC"/>
    <w:rsid w:val="006B0498"/>
    <w:rsid w:val="006B5BB0"/>
    <w:rsid w:val="006E5402"/>
    <w:rsid w:val="006F23CA"/>
    <w:rsid w:val="0070649C"/>
    <w:rsid w:val="00727D9A"/>
    <w:rsid w:val="007554CC"/>
    <w:rsid w:val="00770CF0"/>
    <w:rsid w:val="007B1639"/>
    <w:rsid w:val="008F3AB5"/>
    <w:rsid w:val="0096265B"/>
    <w:rsid w:val="00A24027"/>
    <w:rsid w:val="00A24B08"/>
    <w:rsid w:val="00A3718D"/>
    <w:rsid w:val="00A42E7A"/>
    <w:rsid w:val="00A56F2B"/>
    <w:rsid w:val="00A618E6"/>
    <w:rsid w:val="00A73DB9"/>
    <w:rsid w:val="00A82530"/>
    <w:rsid w:val="00AB416D"/>
    <w:rsid w:val="00AD2DFA"/>
    <w:rsid w:val="00B71A12"/>
    <w:rsid w:val="00B865DD"/>
    <w:rsid w:val="00BB083C"/>
    <w:rsid w:val="00BC5455"/>
    <w:rsid w:val="00BC5D91"/>
    <w:rsid w:val="00C00367"/>
    <w:rsid w:val="00C01DEB"/>
    <w:rsid w:val="00C115C8"/>
    <w:rsid w:val="00C12D4D"/>
    <w:rsid w:val="00C2683B"/>
    <w:rsid w:val="00C76D66"/>
    <w:rsid w:val="00C82D5F"/>
    <w:rsid w:val="00C917AD"/>
    <w:rsid w:val="00C921BB"/>
    <w:rsid w:val="00CC5031"/>
    <w:rsid w:val="00CF64E9"/>
    <w:rsid w:val="00DE3F6F"/>
    <w:rsid w:val="00DE4000"/>
    <w:rsid w:val="00E05CD9"/>
    <w:rsid w:val="00E063A9"/>
    <w:rsid w:val="00E15FF4"/>
    <w:rsid w:val="00E2785E"/>
    <w:rsid w:val="00E91A80"/>
    <w:rsid w:val="00E96055"/>
    <w:rsid w:val="00EB062B"/>
    <w:rsid w:val="00ED3F04"/>
    <w:rsid w:val="00F16BAF"/>
    <w:rsid w:val="00F25B79"/>
    <w:rsid w:val="00F95CB3"/>
    <w:rsid w:val="00F968D2"/>
    <w:rsid w:val="00FA1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6F"/>
  </w:style>
  <w:style w:type="paragraph" w:styleId="Heading1">
    <w:name w:val="heading 1"/>
    <w:basedOn w:val="Normal"/>
    <w:next w:val="Normal"/>
    <w:link w:val="Heading1Char"/>
    <w:uiPriority w:val="9"/>
    <w:qFormat/>
    <w:rsid w:val="00A61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3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A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3A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A618E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618E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618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8E6"/>
    <w:rPr>
      <w:b/>
      <w:bCs/>
    </w:rPr>
  </w:style>
  <w:style w:type="character" w:customStyle="1" w:styleId="Heading1Char">
    <w:name w:val="Heading 1 Char"/>
    <w:basedOn w:val="DefaultParagraphFont"/>
    <w:link w:val="Heading1"/>
    <w:uiPriority w:val="9"/>
    <w:rsid w:val="00A618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E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4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C5031"/>
    <w:pPr>
      <w:ind w:left="720"/>
      <w:contextualSpacing/>
    </w:pPr>
  </w:style>
  <w:style w:type="character" w:customStyle="1" w:styleId="Heading2Char">
    <w:name w:val="Heading 2 Char"/>
    <w:basedOn w:val="DefaultParagraphFont"/>
    <w:link w:val="Heading2"/>
    <w:uiPriority w:val="9"/>
    <w:semiHidden/>
    <w:rsid w:val="008F3A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A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3AB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F3AB5"/>
  </w:style>
  <w:style w:type="character" w:styleId="Hyperlink">
    <w:name w:val="Hyperlink"/>
    <w:basedOn w:val="DefaultParagraphFont"/>
    <w:uiPriority w:val="99"/>
    <w:semiHidden/>
    <w:unhideWhenUsed/>
    <w:rsid w:val="008F3AB5"/>
    <w:rPr>
      <w:color w:val="0000FF"/>
      <w:u w:val="single"/>
    </w:rPr>
  </w:style>
  <w:style w:type="table" w:styleId="TableGrid">
    <w:name w:val="Table Grid"/>
    <w:basedOn w:val="TableNormal"/>
    <w:uiPriority w:val="59"/>
    <w:rsid w:val="007B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18E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618E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618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8E6"/>
    <w:rPr>
      <w:b/>
      <w:bCs/>
    </w:rPr>
  </w:style>
  <w:style w:type="character" w:customStyle="1" w:styleId="Heading1Char">
    <w:name w:val="Heading 1 Char"/>
    <w:basedOn w:val="DefaultParagraphFont"/>
    <w:link w:val="Heading1"/>
    <w:uiPriority w:val="9"/>
    <w:rsid w:val="00A618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E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4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1257716">
      <w:bodyDiv w:val="1"/>
      <w:marLeft w:val="0"/>
      <w:marRight w:val="0"/>
      <w:marTop w:val="0"/>
      <w:marBottom w:val="0"/>
      <w:divBdr>
        <w:top w:val="none" w:sz="0" w:space="0" w:color="auto"/>
        <w:left w:val="none" w:sz="0" w:space="0" w:color="auto"/>
        <w:bottom w:val="none" w:sz="0" w:space="0" w:color="auto"/>
        <w:right w:val="none" w:sz="0" w:space="0" w:color="auto"/>
      </w:divBdr>
    </w:div>
    <w:div w:id="578640642">
      <w:bodyDiv w:val="1"/>
      <w:marLeft w:val="0"/>
      <w:marRight w:val="0"/>
      <w:marTop w:val="0"/>
      <w:marBottom w:val="0"/>
      <w:divBdr>
        <w:top w:val="none" w:sz="0" w:space="0" w:color="auto"/>
        <w:left w:val="none" w:sz="0" w:space="0" w:color="auto"/>
        <w:bottom w:val="none" w:sz="0" w:space="0" w:color="auto"/>
        <w:right w:val="none" w:sz="0" w:space="0" w:color="auto"/>
      </w:divBdr>
    </w:div>
    <w:div w:id="913783446">
      <w:bodyDiv w:val="1"/>
      <w:marLeft w:val="0"/>
      <w:marRight w:val="0"/>
      <w:marTop w:val="0"/>
      <w:marBottom w:val="0"/>
      <w:divBdr>
        <w:top w:val="none" w:sz="0" w:space="0" w:color="auto"/>
        <w:left w:val="none" w:sz="0" w:space="0" w:color="auto"/>
        <w:bottom w:val="none" w:sz="0" w:space="0" w:color="auto"/>
        <w:right w:val="none" w:sz="0" w:space="0" w:color="auto"/>
      </w:divBdr>
    </w:div>
    <w:div w:id="16470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giarism@numspak.edu.pk" TargetMode="External"/><Relationship Id="rId5" Type="http://schemas.openxmlformats.org/officeDocument/2006/relationships/hyperlink" Target="http://www.hec.gov.pk/InsideHEC/Divisions/QALI/QADivision/Pages/Plagiarism.asp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11</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Awais</dc:creator>
  <cp:lastModifiedBy>ARHAM</cp:lastModifiedBy>
  <cp:revision>35</cp:revision>
  <dcterms:created xsi:type="dcterms:W3CDTF">2016-04-11T18:15:00Z</dcterms:created>
  <dcterms:modified xsi:type="dcterms:W3CDTF">2016-08-22T05:06:00Z</dcterms:modified>
</cp:coreProperties>
</file>